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51" w:rsidRPr="00B26714" w:rsidRDefault="00082B51" w:rsidP="00082B51">
      <w:pPr>
        <w:pStyle w:val="1"/>
      </w:pPr>
      <w:r w:rsidRPr="00B26714">
        <w:rPr>
          <w:rFonts w:hint="eastAsia"/>
        </w:rPr>
        <w:t>T</w:t>
      </w:r>
      <w:r w:rsidRPr="00B26714">
        <w:t>itle of your Paper</w:t>
      </w:r>
    </w:p>
    <w:p w:rsidR="00082B51" w:rsidRDefault="00082B51" w:rsidP="00082B51">
      <w:pPr>
        <w:pStyle w:val="1"/>
      </w:pPr>
      <w:r>
        <w:rPr>
          <w:rFonts w:hint="eastAsia"/>
        </w:rPr>
        <w:t>―</w:t>
      </w:r>
      <w:r>
        <w:t>Subt</w:t>
      </w:r>
      <w:r>
        <w:rPr>
          <w:rFonts w:hint="eastAsia"/>
        </w:rPr>
        <w:t>itle:</w:t>
      </w:r>
      <w:r>
        <w:rPr>
          <w:rFonts w:hint="eastAsia"/>
        </w:rPr>
        <w:t>―</w:t>
      </w:r>
    </w:p>
    <w:p w:rsidR="00082B51" w:rsidRDefault="00082B51" w:rsidP="00082B51">
      <w:pPr>
        <w:pStyle w:val="1"/>
      </w:pPr>
    </w:p>
    <w:p w:rsidR="00082B51" w:rsidRDefault="00082B51" w:rsidP="00082B51">
      <w:pPr>
        <w:pStyle w:val="Author"/>
      </w:pPr>
    </w:p>
    <w:p w:rsidR="00082B51" w:rsidRDefault="00082B51" w:rsidP="00082B51">
      <w:pPr>
        <w:pStyle w:val="Author"/>
        <w:rPr>
          <w:vertAlign w:val="superscript"/>
        </w:rPr>
      </w:pPr>
      <w:r>
        <w:rPr>
          <w:rFonts w:hint="eastAsia"/>
        </w:rPr>
        <w:t>Author full name</w:t>
      </w:r>
      <w:r>
        <w:rPr>
          <w:rFonts w:hint="eastAsia"/>
          <w:vertAlign w:val="superscript"/>
        </w:rPr>
        <w:t>1</w:t>
      </w:r>
      <w:r>
        <w:rPr>
          <w:rFonts w:hint="eastAsia"/>
        </w:rPr>
        <w:t xml:space="preserve">, </w:t>
      </w:r>
      <w:proofErr w:type="spellStart"/>
      <w:r>
        <w:rPr>
          <w:rFonts w:hint="eastAsia"/>
        </w:rPr>
        <w:t>Hanako</w:t>
      </w:r>
      <w:proofErr w:type="spellEnd"/>
      <w:r>
        <w:rPr>
          <w:rFonts w:hint="eastAsia"/>
        </w:rPr>
        <w:t xml:space="preserve"> </w:t>
      </w:r>
      <w:r>
        <w:t>Honjo</w:t>
      </w:r>
      <w:r>
        <w:rPr>
          <w:rFonts w:hint="eastAsia"/>
          <w:vertAlign w:val="superscript"/>
        </w:rPr>
        <w:t>2</w:t>
      </w:r>
      <w:r>
        <w:rPr>
          <w:rFonts w:hint="eastAsia"/>
        </w:rPr>
        <w:t xml:space="preserve">, Taro </w:t>
      </w:r>
      <w:r>
        <w:t>Honjo</w:t>
      </w:r>
      <w:r>
        <w:rPr>
          <w:rFonts w:hint="eastAsia"/>
          <w:vertAlign w:val="superscript"/>
        </w:rPr>
        <w:t>3</w:t>
      </w:r>
    </w:p>
    <w:p w:rsidR="00082B51" w:rsidRDefault="00082B51" w:rsidP="00082B51">
      <w:pPr>
        <w:pStyle w:val="Author"/>
        <w:rPr>
          <w:vertAlign w:val="superscript"/>
        </w:rPr>
      </w:pPr>
      <w:bookmarkStart w:id="0" w:name="_GoBack"/>
      <w:bookmarkEnd w:id="0"/>
    </w:p>
    <w:p w:rsidR="00082B51" w:rsidRDefault="00082B51" w:rsidP="00082B51">
      <w:pPr>
        <w:pStyle w:val="affiliation"/>
      </w:pPr>
      <w:r>
        <w:rPr>
          <w:rFonts w:hint="eastAsia"/>
          <w:vertAlign w:val="superscript"/>
        </w:rPr>
        <w:t xml:space="preserve">1 </w:t>
      </w:r>
      <w:r>
        <w:rPr>
          <w:rFonts w:hint="eastAsia"/>
        </w:rPr>
        <w:t>Position, Affiliation</w:t>
      </w:r>
    </w:p>
    <w:p w:rsidR="00082B51" w:rsidRDefault="00082B51" w:rsidP="00082B51">
      <w:pPr>
        <w:pStyle w:val="affiliation"/>
      </w:pPr>
      <w:r>
        <w:rPr>
          <w:rFonts w:hint="eastAsia"/>
          <w:vertAlign w:val="superscript"/>
        </w:rPr>
        <w:t>2</w:t>
      </w:r>
      <w:r>
        <w:rPr>
          <w:rFonts w:hint="eastAsia"/>
        </w:rPr>
        <w:t xml:space="preserve">Professor, </w:t>
      </w:r>
      <w:r>
        <w:t>School of Advanced Science and Engineering</w:t>
      </w:r>
      <w:r>
        <w:rPr>
          <w:rFonts w:hint="eastAsia"/>
        </w:rPr>
        <w:t xml:space="preserve">, </w:t>
      </w:r>
      <w:proofErr w:type="spellStart"/>
      <w:r>
        <w:t>Itoen</w:t>
      </w:r>
      <w:proofErr w:type="spellEnd"/>
      <w:r>
        <w:t xml:space="preserve"> </w:t>
      </w:r>
      <w:r>
        <w:rPr>
          <w:rFonts w:hint="eastAsia"/>
        </w:rPr>
        <w:t>Institute of Technology</w:t>
      </w:r>
    </w:p>
    <w:p w:rsidR="00082B51" w:rsidRDefault="00082B51" w:rsidP="00082B51">
      <w:pPr>
        <w:pStyle w:val="affiliation"/>
      </w:pPr>
      <w:r>
        <w:rPr>
          <w:rFonts w:hint="eastAsia"/>
          <w:vertAlign w:val="superscript"/>
        </w:rPr>
        <w:t>3</w:t>
      </w:r>
      <w:r>
        <w:rPr>
          <w:rFonts w:hint="eastAsia"/>
        </w:rPr>
        <w:t xml:space="preserve">Professor, </w:t>
      </w:r>
      <w:r>
        <w:t>Center for Economic and Social Studies</w:t>
      </w:r>
      <w:r>
        <w:rPr>
          <w:rFonts w:hint="eastAsia"/>
        </w:rPr>
        <w:t xml:space="preserve">, </w:t>
      </w:r>
      <w:proofErr w:type="spellStart"/>
      <w:r>
        <w:t>Itoen</w:t>
      </w:r>
      <w:proofErr w:type="spellEnd"/>
      <w:r>
        <w:t xml:space="preserve"> University</w:t>
      </w:r>
    </w:p>
    <w:p w:rsidR="00082B51" w:rsidRDefault="00082B51" w:rsidP="00082B51">
      <w:pPr>
        <w:pStyle w:val="affiliation"/>
      </w:pPr>
    </w:p>
    <w:p w:rsidR="00082B51" w:rsidRDefault="00082B51" w:rsidP="00082B51">
      <w:pPr>
        <w:pStyle w:val="affiliationrule"/>
      </w:pPr>
    </w:p>
    <w:p w:rsidR="00082B51" w:rsidRDefault="00082B51" w:rsidP="00082B51">
      <w:pPr>
        <w:pStyle w:val="Abstract"/>
        <w:rPr>
          <w:b/>
        </w:rPr>
      </w:pPr>
      <w:r>
        <w:rPr>
          <w:rFonts w:hint="eastAsia"/>
          <w:b/>
        </w:rPr>
        <w:t>Abstract</w:t>
      </w:r>
    </w:p>
    <w:p w:rsidR="00082B51" w:rsidRDefault="00082B51" w:rsidP="00082B51">
      <w:pPr>
        <w:pStyle w:val="Abstract"/>
        <w:ind w:firstLine="220"/>
      </w:pPr>
      <w:r>
        <w:rPr>
          <w:rFonts w:hint="eastAsia"/>
        </w:rPr>
        <w:t xml:space="preserve">An abstract and keywords should be included on the title page. </w:t>
      </w:r>
      <w:r>
        <w:t xml:space="preserve">Use the abstract you’ve uploaded in your ‘My Page’ previously. If there is big change in your abstract, i.e., content of the paper, please inform us in earlier time. </w:t>
      </w:r>
      <w:r>
        <w:rPr>
          <w:rFonts w:hint="eastAsia"/>
        </w:rPr>
        <w:t>The abstract must not exceed 250 words</w:t>
      </w:r>
      <w:r>
        <w:t>.</w:t>
      </w:r>
      <w:r>
        <w:rPr>
          <w:rFonts w:hint="eastAsia"/>
        </w:rPr>
        <w:t xml:space="preserve"> </w:t>
      </w:r>
      <w:r>
        <w:t>The abstract must</w:t>
      </w:r>
      <w:r>
        <w:rPr>
          <w:rFonts w:hint="eastAsia"/>
        </w:rPr>
        <w:t xml:space="preserve"> precis the paper giving clear conclusions. Keywords must be carefully selected to facilitate reader</w:t>
      </w:r>
      <w:r>
        <w:t>’</w:t>
      </w:r>
      <w:r>
        <w:rPr>
          <w:rFonts w:hint="eastAsia"/>
        </w:rPr>
        <w:t>s search.</w:t>
      </w:r>
      <w:r>
        <w:t xml:space="preserve"> </w:t>
      </w:r>
      <w:r>
        <w:rPr>
          <w:rFonts w:hint="eastAsi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82B51" w:rsidRPr="00B26714" w:rsidRDefault="00082B51" w:rsidP="00082B51">
      <w:pPr>
        <w:pStyle w:val="Abstract"/>
      </w:pPr>
    </w:p>
    <w:p w:rsidR="00082B51" w:rsidRDefault="00082B51" w:rsidP="00082B51">
      <w:pPr>
        <w:pStyle w:val="Keywords"/>
      </w:pPr>
      <w:r>
        <w:rPr>
          <w:rFonts w:hint="eastAsia"/>
          <w:b/>
        </w:rPr>
        <w:t>Keywords</w:t>
      </w:r>
      <w:r>
        <w:rPr>
          <w:rFonts w:hint="eastAsia"/>
        </w:rPr>
        <w:t xml:space="preserve">: up to five words; </w:t>
      </w:r>
      <w:proofErr w:type="spellStart"/>
      <w:r>
        <w:rPr>
          <w:rFonts w:hint="eastAsia"/>
        </w:rPr>
        <w:t>xxxxxx</w:t>
      </w:r>
      <w:proofErr w:type="spellEnd"/>
      <w:r>
        <w:rPr>
          <w:rFonts w:hint="eastAsia"/>
        </w:rPr>
        <w:t xml:space="preserve">; </w:t>
      </w:r>
      <w:proofErr w:type="spellStart"/>
      <w:r>
        <w:rPr>
          <w:rFonts w:hint="eastAsia"/>
        </w:rPr>
        <w:t>xxxxxx</w:t>
      </w:r>
      <w:proofErr w:type="spellEnd"/>
    </w:p>
    <w:p w:rsidR="00082B51" w:rsidRDefault="00082B51" w:rsidP="00082B51">
      <w:pPr>
        <w:pStyle w:val="Keywords"/>
      </w:pPr>
    </w:p>
    <w:p w:rsidR="00082B51" w:rsidRDefault="00082B51" w:rsidP="00082B51">
      <w:pPr>
        <w:pStyle w:val="Contact"/>
        <w:framePr w:wrap="notBeside"/>
        <w:rPr>
          <w:rFonts w:eastAsia="SimSun"/>
          <w:lang w:eastAsia="zh-CN"/>
        </w:rPr>
      </w:pPr>
    </w:p>
    <w:p w:rsidR="00082B51" w:rsidRDefault="00082B51" w:rsidP="00082B51">
      <w:pPr>
        <w:pStyle w:val="Contact"/>
        <w:framePr w:wrap="notBeside"/>
      </w:pPr>
      <w:r>
        <w:rPr>
          <w:rFonts w:hint="eastAsia"/>
        </w:rPr>
        <w:t xml:space="preserve">Contact Author: name, position, affiliation, address </w:t>
      </w:r>
      <w:proofErr w:type="spellStart"/>
      <w:r>
        <w:rPr>
          <w:rFonts w:hint="eastAsia"/>
        </w:rPr>
        <w:t>xxxxxxxxxxxxxxxxxxxxxxx</w:t>
      </w:r>
      <w:proofErr w:type="spellEnd"/>
    </w:p>
    <w:p w:rsidR="00082B51" w:rsidRDefault="00082B51" w:rsidP="00082B51">
      <w:pPr>
        <w:pStyle w:val="Contact"/>
        <w:framePr w:wrap="notBeside"/>
      </w:pPr>
      <w:proofErr w:type="spellStart"/>
      <w:proofErr w:type="gramStart"/>
      <w:r>
        <w:rPr>
          <w:rFonts w:hint="eastAsia"/>
        </w:rPr>
        <w:t>xxxxxxxxxxxxxxxxxxxxxxxxxxxxxxxxxxxxxxxxx</w:t>
      </w:r>
      <w:proofErr w:type="spellEnd"/>
      <w:proofErr w:type="gramEnd"/>
    </w:p>
    <w:p w:rsidR="00082B51" w:rsidRDefault="00082B51" w:rsidP="00082B51">
      <w:pPr>
        <w:pStyle w:val="Contact"/>
        <w:framePr w:wrap="notBeside"/>
      </w:pPr>
      <w:r>
        <w:rPr>
          <w:rFonts w:hint="eastAsia"/>
        </w:rPr>
        <w:t xml:space="preserve">Tel: </w:t>
      </w:r>
      <w:proofErr w:type="spellStart"/>
      <w:proofErr w:type="gramStart"/>
      <w:r>
        <w:rPr>
          <w:rFonts w:hint="eastAsia"/>
        </w:rPr>
        <w:t>xxxxxxxxxxxxxxxx</w:t>
      </w:r>
      <w:proofErr w:type="spellEnd"/>
      <w:r>
        <w:rPr>
          <w:rFonts w:hint="eastAsia"/>
        </w:rPr>
        <w:t xml:space="preserve">  Fax</w:t>
      </w:r>
      <w:proofErr w:type="gramEnd"/>
      <w:r>
        <w:rPr>
          <w:rFonts w:hint="eastAsia"/>
        </w:rPr>
        <w:t xml:space="preserve">: </w:t>
      </w:r>
      <w:proofErr w:type="spellStart"/>
      <w:r>
        <w:rPr>
          <w:rFonts w:hint="eastAsia"/>
        </w:rPr>
        <w:t>xxxxxxxxxxxxxxxx</w:t>
      </w:r>
      <w:proofErr w:type="spellEnd"/>
    </w:p>
    <w:p w:rsidR="00082B51" w:rsidRDefault="00082B51" w:rsidP="00082B51">
      <w:pPr>
        <w:pStyle w:val="Contact"/>
        <w:framePr w:wrap="notBeside"/>
      </w:pPr>
      <w:proofErr w:type="gramStart"/>
      <w:r>
        <w:rPr>
          <w:rFonts w:hint="eastAsia"/>
        </w:rPr>
        <w:t>e-mail</w:t>
      </w:r>
      <w:proofErr w:type="gramEnd"/>
      <w:r>
        <w:rPr>
          <w:rFonts w:hint="eastAsia"/>
        </w:rPr>
        <w:t xml:space="preserve">: </w:t>
      </w:r>
      <w:proofErr w:type="spellStart"/>
      <w:r>
        <w:rPr>
          <w:rFonts w:hint="eastAsia"/>
        </w:rPr>
        <w:t>xxxxxxxxxx@xxxxxxxxxxx</w:t>
      </w:r>
      <w:proofErr w:type="spellEnd"/>
    </w:p>
    <w:p w:rsidR="00082B51" w:rsidRDefault="00082B51" w:rsidP="00082B51">
      <w:pPr>
        <w:pStyle w:val="Contact"/>
        <w:framePr w:wrap="notBeside"/>
      </w:pPr>
      <w:r>
        <w:rPr>
          <w:rFonts w:hint="eastAsia"/>
          <w:i/>
        </w:rPr>
        <w:t xml:space="preserve"> </w:t>
      </w:r>
    </w:p>
    <w:p w:rsidR="00082B51" w:rsidRDefault="00082B51" w:rsidP="00082B51">
      <w:pPr>
        <w:pStyle w:val="Keywordsrule"/>
      </w:pPr>
    </w:p>
    <w:p w:rsidR="00082B51" w:rsidRDefault="00082B51" w:rsidP="00082B51">
      <w:pPr>
        <w:pStyle w:val="Keywordsrule"/>
        <w:sectPr w:rsidR="00082B51" w:rsidSect="00082B51">
          <w:headerReference w:type="even" r:id="rId7"/>
          <w:footerReference w:type="even" r:id="rId8"/>
          <w:footerReference w:type="default" r:id="rId9"/>
          <w:footerReference w:type="first" r:id="rId10"/>
          <w:pgSz w:w="11906" w:h="16838" w:code="9"/>
          <w:pgMar w:top="1418" w:right="1134" w:bottom="1418" w:left="1134" w:header="680" w:footer="680" w:gutter="0"/>
          <w:cols w:space="420"/>
          <w:titlePg/>
          <w:docGrid w:type="lines" w:linePitch="286" w:charSpace="88678"/>
        </w:sectPr>
      </w:pPr>
    </w:p>
    <w:p w:rsidR="00082B51" w:rsidRDefault="00082B51" w:rsidP="00082B51">
      <w:pPr>
        <w:pStyle w:val="Introduction"/>
      </w:pPr>
      <w:r>
        <w:rPr>
          <w:rFonts w:hint="eastAsia"/>
        </w:rPr>
        <w:t>Introduction</w:t>
      </w:r>
    </w:p>
    <w:p w:rsidR="00623DD8" w:rsidRDefault="00623DD8" w:rsidP="00623DD8">
      <w:pPr>
        <w:pStyle w:val="Introduction1"/>
        <w:ind w:firstLine="210"/>
      </w:pPr>
      <w:r>
        <w:t xml:space="preserve">The HISF 20th Anniversary International Symposium Organization Committee encourages all HISF scholars to submit papers for oral presentation (12 minutes presentation plus 3 minutes discussion). The Paper Presentation Session will be held on August 20th (Sunday), 2017. </w:t>
      </w:r>
      <w:r>
        <w:rPr>
          <w:rFonts w:hint="eastAsia"/>
        </w:rPr>
        <w:t>“</w:t>
      </w:r>
      <w:r>
        <w:rPr>
          <w:rFonts w:hint="eastAsia"/>
        </w:rPr>
        <w:t>Glimpse of the future for the peaceful global society"</w:t>
      </w:r>
      <w:r>
        <w:t xml:space="preserve"> is the main theme. T</w:t>
      </w:r>
      <w:r>
        <w:rPr>
          <w:rFonts w:hint="eastAsia"/>
        </w:rPr>
        <w:t>he main objectives of the symposium as a whole are as following:</w:t>
      </w:r>
      <w:r>
        <w:t xml:space="preserve"> </w:t>
      </w:r>
      <w:r>
        <w:rPr>
          <w:rFonts w:hint="eastAsia"/>
        </w:rPr>
        <w:t>①</w:t>
      </w:r>
      <w:r>
        <w:t>To see back of the activities organized by HISF in the last 20 years through research and social activities performed by HISF scholars.</w:t>
      </w:r>
      <w:r>
        <w:t xml:space="preserve"> </w:t>
      </w:r>
      <w:r>
        <w:rPr>
          <w:rFonts w:hint="eastAsia"/>
        </w:rPr>
        <w:t>②</w:t>
      </w:r>
      <w:r>
        <w:t>To look forward what we can do or how we can contribute to make the better world in the next 20 years.</w:t>
      </w:r>
      <w:r>
        <w:rPr>
          <w:rFonts w:hint="eastAsia"/>
        </w:rPr>
        <w:t>③</w:t>
      </w:r>
      <w:r>
        <w:t>To promote “study in Japan” for international scholars as well as “study abroad” for Japanese scholars.</w:t>
      </w:r>
      <w:r>
        <w:rPr>
          <w:rFonts w:hint="eastAsia"/>
        </w:rPr>
        <w:t>④</w:t>
      </w:r>
      <w:r>
        <w:t>To re-discover Japanese culture and world cultures</w:t>
      </w:r>
    </w:p>
    <w:p w:rsidR="00623DD8" w:rsidRDefault="00623DD8" w:rsidP="00623DD8">
      <w:pPr>
        <w:pStyle w:val="Introduction1"/>
        <w:ind w:firstLine="210"/>
      </w:pPr>
      <w:r>
        <w:rPr>
          <w:rFonts w:hint="eastAsia"/>
        </w:rPr>
        <w:t>With the aims mentioned above, please submit your manuscript including the research performed in the period of your study in Japan or in other countries, your present research and how you and your research will contribute for the society in the next 20 ye</w:t>
      </w:r>
      <w:r>
        <w:t>ars.</w:t>
      </w:r>
    </w:p>
    <w:p w:rsidR="00623DD8" w:rsidRDefault="00623DD8" w:rsidP="00623DD8">
      <w:pPr>
        <w:pStyle w:val="Introduction1"/>
        <w:ind w:firstLine="210"/>
      </w:pPr>
      <w:r>
        <w:t xml:space="preserve">The Paper Presentation Sessions are the arena to </w:t>
      </w:r>
      <w:r>
        <w:t>polish your researches through the diverse argument with the researchers from interdisciplinary field. However, we won’t necessarily expect the totally new papers. We also welcome the papers on the intermediate stage from those who want to discuss and improve your on-going researches.</w:t>
      </w:r>
    </w:p>
    <w:p w:rsidR="00B40C6E" w:rsidRDefault="00623DD8" w:rsidP="00623DD8">
      <w:pPr>
        <w:pStyle w:val="Introduction1"/>
        <w:ind w:firstLine="210"/>
      </w:pPr>
      <w:r>
        <w:t>Method of Application/Submission</w:t>
      </w:r>
      <w:r>
        <w:rPr>
          <w:rFonts w:hint="eastAsia"/>
        </w:rPr>
        <w:t xml:space="preserve"> </w:t>
      </w:r>
      <w:r>
        <w:t xml:space="preserve">are as following. </w:t>
      </w:r>
      <w:r>
        <w:t>1.</w:t>
      </w:r>
      <w:r>
        <w:t xml:space="preserve"> </w:t>
      </w:r>
      <w:r>
        <w:t>To select the keywords for paper presentation (Multiple choice allowed)</w:t>
      </w:r>
      <w:r>
        <w:t xml:space="preserve">: </w:t>
      </w:r>
      <w:r>
        <w:rPr>
          <w:rFonts w:hint="eastAsia"/>
        </w:rPr>
        <w:t>①</w:t>
      </w:r>
      <w:r>
        <w:rPr>
          <w:rFonts w:hint="eastAsia"/>
        </w:rPr>
        <w:t>Multicultural Symb</w:t>
      </w:r>
      <w:r>
        <w:rPr>
          <w:rFonts w:hint="eastAsia"/>
        </w:rPr>
        <w:t>iosis</w:t>
      </w:r>
      <w:r>
        <w:t xml:space="preserve">, </w:t>
      </w:r>
      <w:r>
        <w:rPr>
          <w:rFonts w:hint="eastAsia"/>
        </w:rPr>
        <w:t>②</w:t>
      </w:r>
      <w:r>
        <w:rPr>
          <w:rFonts w:hint="eastAsia"/>
        </w:rPr>
        <w:t>Peace &amp; Security</w:t>
      </w:r>
      <w:r>
        <w:t xml:space="preserve">, </w:t>
      </w:r>
      <w:r>
        <w:rPr>
          <w:rFonts w:hint="eastAsia"/>
        </w:rPr>
        <w:t>③</w:t>
      </w:r>
      <w:r>
        <w:rPr>
          <w:rFonts w:hint="eastAsia"/>
        </w:rPr>
        <w:t>Social Welfare</w:t>
      </w:r>
      <w:r>
        <w:t xml:space="preserve">, </w:t>
      </w:r>
      <w:r>
        <w:rPr>
          <w:rFonts w:hint="eastAsia"/>
        </w:rPr>
        <w:t>④</w:t>
      </w:r>
      <w:r>
        <w:rPr>
          <w:rFonts w:hint="eastAsia"/>
        </w:rPr>
        <w:t>Education</w:t>
      </w:r>
      <w:r>
        <w:t xml:space="preserve">, </w:t>
      </w:r>
      <w:r>
        <w:rPr>
          <w:rFonts w:hint="eastAsia"/>
        </w:rPr>
        <w:t>⑤</w:t>
      </w:r>
      <w:r>
        <w:rPr>
          <w:rFonts w:hint="eastAsia"/>
        </w:rPr>
        <w:t>History</w:t>
      </w:r>
      <w:r>
        <w:t xml:space="preserve">, </w:t>
      </w:r>
      <w:r>
        <w:rPr>
          <w:rFonts w:hint="eastAsia"/>
        </w:rPr>
        <w:t>⑥</w:t>
      </w:r>
      <w:r>
        <w:rPr>
          <w:rFonts w:hint="eastAsia"/>
        </w:rPr>
        <w:t>Innovation</w:t>
      </w:r>
      <w:r>
        <w:t xml:space="preserve">, </w:t>
      </w:r>
      <w:r>
        <w:rPr>
          <w:rFonts w:hint="eastAsia"/>
        </w:rPr>
        <w:t>⑦</w:t>
      </w:r>
      <w:r>
        <w:rPr>
          <w:rFonts w:hint="eastAsia"/>
        </w:rPr>
        <w:t>Diversity</w:t>
      </w:r>
      <w:r>
        <w:t xml:space="preserve">, </w:t>
      </w:r>
      <w:r>
        <w:rPr>
          <w:rFonts w:hint="eastAsia"/>
        </w:rPr>
        <w:t>⑧</w:t>
      </w:r>
      <w:r>
        <w:rPr>
          <w:rFonts w:hint="eastAsia"/>
        </w:rPr>
        <w:t>Globalization</w:t>
      </w:r>
      <w:r>
        <w:t xml:space="preserve">, </w:t>
      </w:r>
      <w:r>
        <w:rPr>
          <w:rFonts w:hint="eastAsia"/>
        </w:rPr>
        <w:t>⑨</w:t>
      </w:r>
      <w:r>
        <w:rPr>
          <w:rFonts w:hint="eastAsia"/>
        </w:rPr>
        <w:t>Technology</w:t>
      </w:r>
      <w:r>
        <w:t xml:space="preserve">, </w:t>
      </w:r>
      <w:r>
        <w:rPr>
          <w:rFonts w:hint="eastAsia"/>
        </w:rPr>
        <w:t>⑩</w:t>
      </w:r>
      <w:r>
        <w:rPr>
          <w:rFonts w:hint="eastAsia"/>
        </w:rPr>
        <w:t>Health</w:t>
      </w:r>
      <w:r w:rsidR="00B40C6E">
        <w:t xml:space="preserve">, </w:t>
      </w:r>
      <w:r>
        <w:rPr>
          <w:rFonts w:hint="eastAsia"/>
        </w:rPr>
        <w:t>⑪</w:t>
      </w:r>
      <w:r>
        <w:rPr>
          <w:rFonts w:hint="eastAsia"/>
        </w:rPr>
        <w:t>Community</w:t>
      </w:r>
      <w:r w:rsidR="00B40C6E">
        <w:t xml:space="preserve">, </w:t>
      </w:r>
      <w:r>
        <w:rPr>
          <w:rFonts w:hint="eastAsia"/>
        </w:rPr>
        <w:t>⑫</w:t>
      </w:r>
      <w:r>
        <w:rPr>
          <w:rFonts w:hint="eastAsia"/>
        </w:rPr>
        <w:t>Prevention</w:t>
      </w:r>
      <w:r>
        <w:rPr>
          <w:rFonts w:hint="eastAsia"/>
        </w:rPr>
        <w:t>・</w:t>
      </w:r>
      <w:r>
        <w:rPr>
          <w:rFonts w:hint="eastAsia"/>
        </w:rPr>
        <w:t>Eradication</w:t>
      </w:r>
    </w:p>
    <w:p w:rsidR="00623DD8" w:rsidRDefault="00623DD8" w:rsidP="00B40C6E">
      <w:pPr>
        <w:pStyle w:val="Introduction1"/>
        <w:ind w:firstLineChars="0" w:firstLine="0"/>
      </w:pPr>
      <w:r>
        <w:t>2.</w:t>
      </w:r>
      <w:r w:rsidR="00B40C6E">
        <w:t xml:space="preserve"> </w:t>
      </w:r>
      <w:r>
        <w:t>To select language you use for the papers and the presentation</w:t>
      </w:r>
      <w:r w:rsidR="00B40C6E">
        <w:t>:</w:t>
      </w:r>
      <w:r w:rsidR="00B40C6E">
        <w:rPr>
          <w:rFonts w:hint="eastAsia"/>
        </w:rPr>
        <w:t xml:space="preserve"> </w:t>
      </w:r>
      <w:r>
        <w:t>1) Japanese</w:t>
      </w:r>
      <w:r w:rsidR="00B40C6E">
        <w:t xml:space="preserve">, </w:t>
      </w:r>
      <w:r>
        <w:t>2) English</w:t>
      </w:r>
    </w:p>
    <w:p w:rsidR="00B40C6E" w:rsidRDefault="00623DD8" w:rsidP="00B40C6E">
      <w:pPr>
        <w:pStyle w:val="Introduction1"/>
        <w:ind w:firstLineChars="0" w:firstLine="0"/>
      </w:pPr>
      <w:r>
        <w:t>3.</w:t>
      </w:r>
      <w:r w:rsidR="00B40C6E">
        <w:t xml:space="preserve"> </w:t>
      </w:r>
      <w:r>
        <w:t>Abstract Submissions</w:t>
      </w:r>
      <w:r w:rsidR="00B40C6E">
        <w:t>:</w:t>
      </w:r>
      <w:r w:rsidR="00B40C6E">
        <w:rPr>
          <w:rFonts w:hint="eastAsia"/>
        </w:rPr>
        <w:t xml:space="preserve"> </w:t>
      </w:r>
    </w:p>
    <w:p w:rsidR="00623DD8" w:rsidRDefault="00623DD8"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600 characters for Japanese and 250 words for English </w:t>
      </w:r>
    </w:p>
    <w:p w:rsidR="00623DD8" w:rsidRDefault="00623DD8" w:rsidP="00B40C6E">
      <w:pPr>
        <w:pStyle w:val="Introduction1"/>
        <w:ind w:firstLineChars="0" w:firstLine="0"/>
      </w:pPr>
      <w:r>
        <w:rPr>
          <w:rFonts w:hint="eastAsia"/>
        </w:rPr>
        <w:t>•</w:t>
      </w:r>
      <w:r>
        <w:t>A template is provided for submitting abstracts.</w:t>
      </w:r>
    </w:p>
    <w:p w:rsidR="00623DD8" w:rsidRDefault="00623DD8" w:rsidP="00623DD8">
      <w:pPr>
        <w:pStyle w:val="Introduction1"/>
        <w:ind w:firstLine="210"/>
      </w:pPr>
      <w:r>
        <w:t>http://hisf.or.jp/20anniversary/entry-guidelines/</w:t>
      </w:r>
    </w:p>
    <w:p w:rsidR="00623DD8" w:rsidRDefault="00623DD8"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May 9th (Mon)</w:t>
      </w:r>
      <w:r>
        <w:rPr>
          <w:rFonts w:hint="eastAsia"/>
        </w:rPr>
        <w:t>～</w:t>
      </w:r>
      <w:r w:rsidR="00B40C6E">
        <w:rPr>
          <w:rFonts w:hint="eastAsia"/>
        </w:rPr>
        <w:t>December</w:t>
      </w:r>
      <w:r>
        <w:rPr>
          <w:rFonts w:hint="eastAsia"/>
        </w:rPr>
        <w:t xml:space="preserve"> 31st (Wed), 2016</w:t>
      </w:r>
    </w:p>
    <w:p w:rsidR="00623DD8" w:rsidRDefault="00623DD8"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623DD8" w:rsidRDefault="00623DD8" w:rsidP="00B40C6E">
      <w:pPr>
        <w:pStyle w:val="Introduction1"/>
        <w:ind w:firstLineChars="0" w:firstLine="0"/>
      </w:pPr>
      <w:r>
        <w:t>https://area31.smp.ne.jp/area/p/mhqf5mcsin3pekgq6/HHmiHC/login.html</w:t>
      </w:r>
    </w:p>
    <w:p w:rsidR="00623DD8" w:rsidRDefault="00623DD8" w:rsidP="00B40C6E">
      <w:pPr>
        <w:pStyle w:val="Introduction1"/>
        <w:ind w:firstLineChars="0" w:firstLine="0"/>
      </w:pPr>
      <w:r>
        <w:rPr>
          <w:rFonts w:hint="eastAsia"/>
        </w:rPr>
        <w:t>•</w:t>
      </w:r>
      <w:r>
        <w:t>You can submit abstracts for more than one paper.</w:t>
      </w:r>
    </w:p>
    <w:p w:rsidR="00623DD8" w:rsidRDefault="00623DD8" w:rsidP="00B40C6E">
      <w:pPr>
        <w:pStyle w:val="Introduction1"/>
        <w:ind w:firstLineChars="0" w:firstLine="0"/>
      </w:pPr>
      <w:r>
        <w:t>4.</w:t>
      </w:r>
      <w:r w:rsidR="00B40C6E">
        <w:t xml:space="preserve"> </w:t>
      </w:r>
      <w:r>
        <w:t>Full paper Submission</w:t>
      </w:r>
    </w:p>
    <w:p w:rsidR="00623DD8" w:rsidRDefault="00623DD8"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10,000 characters for Japanese and 4,000 words for English </w:t>
      </w:r>
    </w:p>
    <w:p w:rsidR="00623DD8" w:rsidRDefault="00623DD8" w:rsidP="00B40C6E">
      <w:pPr>
        <w:pStyle w:val="Introduction1"/>
        <w:ind w:firstLineChars="0" w:firstLine="0"/>
      </w:pPr>
      <w:r>
        <w:rPr>
          <w:rFonts w:hint="eastAsia"/>
        </w:rPr>
        <w:t>•</w:t>
      </w:r>
      <w:r>
        <w:t>A template will be provided for submitting papers.</w:t>
      </w:r>
    </w:p>
    <w:p w:rsidR="00623DD8" w:rsidRDefault="00623DD8" w:rsidP="00623DD8">
      <w:pPr>
        <w:pStyle w:val="Introduction1"/>
        <w:ind w:firstLine="210"/>
      </w:pPr>
      <w:r>
        <w:lastRenderedPageBreak/>
        <w:t>http://hisf.or.jp/20anniversary/entry-guidelines/</w:t>
      </w:r>
    </w:p>
    <w:p w:rsidR="00623DD8" w:rsidRDefault="00623DD8"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September 5th (Mon), 2016</w:t>
      </w:r>
      <w:r>
        <w:rPr>
          <w:rFonts w:hint="eastAsia"/>
        </w:rPr>
        <w:t>～</w:t>
      </w:r>
      <w:r>
        <w:rPr>
          <w:rFonts w:hint="eastAsia"/>
        </w:rPr>
        <w:t>March 31st (Fri), 2017</w:t>
      </w:r>
    </w:p>
    <w:p w:rsidR="00623DD8" w:rsidRDefault="00623DD8"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623DD8" w:rsidRDefault="00623DD8" w:rsidP="00623DD8">
      <w:pPr>
        <w:pStyle w:val="Introduction1"/>
        <w:ind w:firstLine="210"/>
      </w:pPr>
      <w:r>
        <w:t>https://area31.smp.ne.jp/area/p/mhqf5mcsin3pekgq6/HHmiHC/login.html</w:t>
      </w:r>
    </w:p>
    <w:p w:rsidR="00623DD8" w:rsidRDefault="00623DD8" w:rsidP="00B40C6E">
      <w:pPr>
        <w:pStyle w:val="Introduction1"/>
        <w:ind w:firstLineChars="0" w:firstLine="0"/>
      </w:pPr>
      <w:r>
        <w:t>Method of Presentation</w:t>
      </w:r>
      <w:r w:rsidR="00B40C6E">
        <w:rPr>
          <w:rFonts w:hint="eastAsia"/>
        </w:rPr>
        <w:t>：</w:t>
      </w:r>
      <w:r>
        <w:t>1) Oral presentation</w:t>
      </w:r>
      <w:r w:rsidR="00B40C6E">
        <w:rPr>
          <w:rFonts w:hint="eastAsia"/>
        </w:rPr>
        <w:t xml:space="preserve">, </w:t>
      </w:r>
      <w:r>
        <w:t>2) Poster presentation</w:t>
      </w:r>
      <w:r w:rsidR="00B40C6E">
        <w:t xml:space="preserve">, </w:t>
      </w:r>
      <w:r>
        <w:t>3) Only publish in the proceedings</w:t>
      </w:r>
    </w:p>
    <w:p w:rsidR="00623DD8" w:rsidRDefault="00623DD8" w:rsidP="00B40C6E">
      <w:pPr>
        <w:pStyle w:val="Introduction1"/>
        <w:ind w:firstLineChars="0" w:firstLine="0"/>
        <w:rPr>
          <w:rFonts w:hint="eastAsia"/>
        </w:rPr>
      </w:pPr>
      <w:r>
        <w:rPr>
          <w:rFonts w:hint="eastAsia"/>
        </w:rPr>
        <w:t>※</w:t>
      </w:r>
      <w:r>
        <w:rPr>
          <w:rFonts w:hint="eastAsia"/>
        </w:rPr>
        <w:t xml:space="preserve">Basically we want all the presenters to perform oral presentation at the sessions, however, you can submit papers even if you cannot attend the session. </w:t>
      </w:r>
    </w:p>
    <w:p w:rsidR="00623DD8" w:rsidRDefault="00623DD8" w:rsidP="00B40C6E">
      <w:pPr>
        <w:pStyle w:val="Introduction1"/>
        <w:ind w:firstLineChars="0" w:firstLine="0"/>
      </w:pPr>
      <w:r>
        <w:t>Awards</w:t>
      </w:r>
      <w:r w:rsidR="00B40C6E">
        <w:t xml:space="preserve">: </w:t>
      </w:r>
      <w:r>
        <w:t>The best papers selected by Academic Committee will be commemorated with award.</w:t>
      </w:r>
    </w:p>
    <w:p w:rsidR="00B40C6E" w:rsidRDefault="00623DD8" w:rsidP="00B40C6E">
      <w:pPr>
        <w:pStyle w:val="Introduction1"/>
        <w:ind w:firstLineChars="0" w:firstLine="0"/>
      </w:pPr>
      <w:r>
        <w:t>Schedule of Paper Presentation</w:t>
      </w:r>
    </w:p>
    <w:tbl>
      <w:tblPr>
        <w:tblW w:w="0" w:type="auto"/>
        <w:jc w:val="center"/>
        <w:tblLayout w:type="fixed"/>
        <w:tblLook w:val="0000" w:firstRow="0" w:lastRow="0" w:firstColumn="0" w:lastColumn="0" w:noHBand="0" w:noVBand="0"/>
      </w:tblPr>
      <w:tblGrid>
        <w:gridCol w:w="2301"/>
        <w:gridCol w:w="2292"/>
      </w:tblGrid>
      <w:tr w:rsidR="00B40C6E" w:rsidTr="00323EE3">
        <w:trPr>
          <w:jc w:val="center"/>
        </w:trPr>
        <w:tc>
          <w:tcPr>
            <w:tcW w:w="4593" w:type="dxa"/>
            <w:gridSpan w:val="2"/>
          </w:tcPr>
          <w:p w:rsidR="00B40C6E" w:rsidRDefault="00B40C6E" w:rsidP="00323EE3">
            <w:pPr>
              <w:pStyle w:val="Table"/>
            </w:pPr>
            <w:r>
              <w:t>Table 1. Type Table Name Here.</w:t>
            </w:r>
          </w:p>
        </w:tc>
      </w:tr>
      <w:tr w:rsidR="00B40C6E" w:rsidTr="00323EE3">
        <w:trPr>
          <w:jc w:val="center"/>
        </w:trPr>
        <w:tc>
          <w:tcPr>
            <w:tcW w:w="2301" w:type="dxa"/>
            <w:tcBorders>
              <w:top w:val="single" w:sz="4" w:space="0" w:color="auto"/>
              <w:left w:val="nil"/>
              <w:bottom w:val="nil"/>
              <w:right w:val="nil"/>
            </w:tcBorders>
          </w:tcPr>
          <w:p w:rsidR="00B40C6E" w:rsidRDefault="00B40C6E" w:rsidP="00323EE3">
            <w:pPr>
              <w:pStyle w:val="Table"/>
              <w:jc w:val="center"/>
            </w:pPr>
            <w:r>
              <w:t>Column Header Goes Here</w:t>
            </w:r>
          </w:p>
        </w:tc>
        <w:tc>
          <w:tcPr>
            <w:tcW w:w="2292" w:type="dxa"/>
            <w:tcBorders>
              <w:top w:val="single" w:sz="4" w:space="0" w:color="auto"/>
              <w:left w:val="nil"/>
              <w:bottom w:val="nil"/>
              <w:right w:val="nil"/>
            </w:tcBorders>
          </w:tcPr>
          <w:p w:rsidR="00B40C6E" w:rsidRDefault="00B40C6E" w:rsidP="00323EE3">
            <w:pPr>
              <w:pStyle w:val="Table"/>
              <w:jc w:val="center"/>
            </w:pPr>
            <w:r>
              <w:t>Column Header Goes Here</w:t>
            </w:r>
          </w:p>
        </w:tc>
      </w:tr>
      <w:tr w:rsidR="00B40C6E" w:rsidTr="00323EE3">
        <w:trPr>
          <w:cantSplit/>
          <w:jc w:val="center"/>
        </w:trPr>
        <w:tc>
          <w:tcPr>
            <w:tcW w:w="2301" w:type="dxa"/>
            <w:tcBorders>
              <w:top w:val="single" w:sz="4" w:space="0" w:color="auto"/>
              <w:left w:val="nil"/>
              <w:bottom w:val="nil"/>
              <w:right w:val="nil"/>
            </w:tcBorders>
          </w:tcPr>
          <w:p w:rsidR="00B40C6E" w:rsidRDefault="00B40C6E" w:rsidP="00323EE3">
            <w:pPr>
              <w:pStyle w:val="Table"/>
            </w:pPr>
            <w:r>
              <w:t>Row Name Goes Here</w:t>
            </w:r>
          </w:p>
        </w:tc>
        <w:tc>
          <w:tcPr>
            <w:tcW w:w="2292" w:type="dxa"/>
            <w:tcBorders>
              <w:top w:val="single" w:sz="4" w:space="0" w:color="auto"/>
              <w:left w:val="nil"/>
              <w:bottom w:val="nil"/>
              <w:right w:val="nil"/>
            </w:tcBorders>
          </w:tcPr>
          <w:p w:rsidR="00B40C6E" w:rsidRDefault="00B40C6E" w:rsidP="00323EE3">
            <w:pPr>
              <w:pStyle w:val="Table"/>
              <w:jc w:val="center"/>
            </w:pPr>
            <w:r>
              <w:t>x</w:t>
            </w:r>
          </w:p>
        </w:tc>
      </w:tr>
      <w:tr w:rsidR="00B40C6E" w:rsidTr="00323EE3">
        <w:trPr>
          <w:jc w:val="center"/>
        </w:trPr>
        <w:tc>
          <w:tcPr>
            <w:tcW w:w="2301" w:type="dxa"/>
          </w:tcPr>
          <w:p w:rsidR="00B40C6E" w:rsidRDefault="00B40C6E" w:rsidP="00323EE3">
            <w:pPr>
              <w:pStyle w:val="Table"/>
            </w:pPr>
            <w:r>
              <w:t>Row Name Goes Here</w:t>
            </w:r>
          </w:p>
        </w:tc>
        <w:tc>
          <w:tcPr>
            <w:tcW w:w="2292" w:type="dxa"/>
          </w:tcPr>
          <w:p w:rsidR="00B40C6E" w:rsidRDefault="00B40C6E" w:rsidP="00323EE3">
            <w:pPr>
              <w:pStyle w:val="Table"/>
              <w:jc w:val="center"/>
            </w:pPr>
            <w:r>
              <w:t>x</w:t>
            </w:r>
          </w:p>
        </w:tc>
      </w:tr>
      <w:tr w:rsidR="00B40C6E" w:rsidTr="00323EE3">
        <w:trPr>
          <w:jc w:val="center"/>
        </w:trPr>
        <w:tc>
          <w:tcPr>
            <w:tcW w:w="2301" w:type="dxa"/>
          </w:tcPr>
          <w:p w:rsidR="00B40C6E" w:rsidRDefault="00B40C6E" w:rsidP="00323EE3">
            <w:pPr>
              <w:pStyle w:val="Table"/>
            </w:pPr>
            <w:r>
              <w:t>Row Name Goes Here</w:t>
            </w:r>
          </w:p>
        </w:tc>
        <w:tc>
          <w:tcPr>
            <w:tcW w:w="2292" w:type="dxa"/>
          </w:tcPr>
          <w:p w:rsidR="00B40C6E" w:rsidRDefault="00B40C6E" w:rsidP="00323EE3">
            <w:pPr>
              <w:pStyle w:val="Table"/>
              <w:jc w:val="center"/>
            </w:pPr>
            <w:r>
              <w:t>x</w:t>
            </w:r>
          </w:p>
        </w:tc>
      </w:tr>
      <w:tr w:rsidR="00B40C6E" w:rsidTr="00323EE3">
        <w:trPr>
          <w:jc w:val="center"/>
        </w:trPr>
        <w:tc>
          <w:tcPr>
            <w:tcW w:w="2301" w:type="dxa"/>
            <w:tcBorders>
              <w:top w:val="nil"/>
              <w:left w:val="nil"/>
              <w:bottom w:val="single" w:sz="4" w:space="0" w:color="auto"/>
              <w:right w:val="nil"/>
            </w:tcBorders>
          </w:tcPr>
          <w:p w:rsidR="00B40C6E" w:rsidRDefault="00B40C6E" w:rsidP="00323EE3">
            <w:pPr>
              <w:pStyle w:val="Table"/>
            </w:pPr>
            <w:r>
              <w:t>Row Name Goes Here</w:t>
            </w:r>
          </w:p>
        </w:tc>
        <w:tc>
          <w:tcPr>
            <w:tcW w:w="2292" w:type="dxa"/>
            <w:tcBorders>
              <w:top w:val="nil"/>
              <w:left w:val="nil"/>
              <w:bottom w:val="single" w:sz="4" w:space="0" w:color="auto"/>
              <w:right w:val="nil"/>
            </w:tcBorders>
          </w:tcPr>
          <w:p w:rsidR="00B40C6E" w:rsidRDefault="00B40C6E" w:rsidP="00323EE3">
            <w:pPr>
              <w:pStyle w:val="Table"/>
              <w:jc w:val="center"/>
            </w:pPr>
            <w:r>
              <w:t>x</w:t>
            </w:r>
          </w:p>
        </w:tc>
      </w:tr>
    </w:tbl>
    <w:p w:rsidR="00B40C6E" w:rsidRDefault="00B40C6E" w:rsidP="00B40C6E">
      <w:pPr>
        <w:pStyle w:val="Introduction1"/>
        <w:ind w:firstLine="210"/>
      </w:pPr>
      <w:r>
        <w:t xml:space="preserve">The HISF 20th Anniversary International Symposium Organization Committee encourages all HISF scholars to submit papers for oral presentation (12 minutes presentation plus 3 minutes discussion). The Paper Presentation Session will be held on August 20th (Sunday), 2017. </w:t>
      </w:r>
      <w:r>
        <w:rPr>
          <w:rFonts w:hint="eastAsia"/>
        </w:rPr>
        <w:t>“</w:t>
      </w:r>
      <w:r>
        <w:rPr>
          <w:rFonts w:hint="eastAsia"/>
        </w:rPr>
        <w:t>Glimpse of the future for the peaceful global society"</w:t>
      </w:r>
      <w:r>
        <w:t xml:space="preserve"> is the main theme. T</w:t>
      </w:r>
      <w:r>
        <w:rPr>
          <w:rFonts w:hint="eastAsia"/>
        </w:rPr>
        <w:t>he main objectives of the symposium as a whole are as following:</w:t>
      </w:r>
      <w:r>
        <w:t xml:space="preserve"> </w:t>
      </w:r>
      <w:r>
        <w:rPr>
          <w:rFonts w:hint="eastAsia"/>
        </w:rPr>
        <w:t>①</w:t>
      </w:r>
      <w:r>
        <w:t xml:space="preserve">To see back of the activities organized by HISF in the last 20 years through research and social activities performed by HISF scholars. </w:t>
      </w:r>
      <w:r>
        <w:rPr>
          <w:rFonts w:hint="eastAsia"/>
        </w:rPr>
        <w:t>②</w:t>
      </w:r>
      <w:r>
        <w:t>To look forward what we can do or how we can contribute to make the better world in the next 20 years.</w:t>
      </w:r>
      <w:r>
        <w:rPr>
          <w:rFonts w:hint="eastAsia"/>
        </w:rPr>
        <w:t>③</w:t>
      </w:r>
      <w:r>
        <w:t>To promote “study in Japan” for international scholars as well as “study abroad” for Japanese scholars.</w:t>
      </w:r>
      <w:r>
        <w:rPr>
          <w:rFonts w:hint="eastAsia"/>
        </w:rPr>
        <w:t>④</w:t>
      </w:r>
      <w:r>
        <w:t>To re-discover Japanese culture and world cultures</w:t>
      </w:r>
    </w:p>
    <w:p w:rsidR="00B40C6E" w:rsidRDefault="00B40C6E" w:rsidP="00B40C6E">
      <w:pPr>
        <w:pStyle w:val="Introduction1"/>
        <w:ind w:firstLine="210"/>
      </w:pPr>
      <w:r>
        <w:rPr>
          <w:rFonts w:hint="eastAsia"/>
        </w:rPr>
        <w:t>With the aims mentioned above, please submit your manuscript including the research performed in the period of your study in Japan or in other countries, your present research and how you and your research will contribute for the society in the next 20 ye</w:t>
      </w:r>
      <w:r>
        <w:t>ars.</w:t>
      </w:r>
    </w:p>
    <w:p w:rsidR="00B40C6E" w:rsidRDefault="00B40C6E" w:rsidP="00B40C6E">
      <w:pPr>
        <w:pStyle w:val="Introduction1"/>
        <w:ind w:firstLine="210"/>
      </w:pPr>
      <w:r>
        <w:t xml:space="preserve">The Paper Presentation Sessions are the arena to </w:t>
      </w:r>
      <w:r>
        <w:t>polish your researches through the diverse argument with the researchers from interdisciplinary field. However, we won’t necessarily expect the totally new papers. We also welcome the papers on the intermediate stage from those who want to discuss and improve your on-going researches.</w:t>
      </w:r>
    </w:p>
    <w:p w:rsidR="00B40C6E" w:rsidRDefault="00B40C6E" w:rsidP="00B40C6E">
      <w:pPr>
        <w:pStyle w:val="Introduction1"/>
        <w:ind w:firstLine="210"/>
      </w:pPr>
      <w:r>
        <w:t>Method of Application/Submission</w:t>
      </w:r>
      <w:r>
        <w:rPr>
          <w:rFonts w:hint="eastAsia"/>
        </w:rPr>
        <w:t xml:space="preserve"> </w:t>
      </w:r>
      <w:r>
        <w:t xml:space="preserve">are as following. 1. To select the keywords for paper presentation (Multiple choice allowed): </w:t>
      </w:r>
      <w:r>
        <w:rPr>
          <w:rFonts w:hint="eastAsia"/>
        </w:rPr>
        <w:t>①</w:t>
      </w:r>
      <w:r>
        <w:rPr>
          <w:rFonts w:hint="eastAsia"/>
        </w:rPr>
        <w:t>Multicultural Symbiosis</w:t>
      </w:r>
      <w:r>
        <w:t xml:space="preserve">, </w:t>
      </w:r>
      <w:r>
        <w:rPr>
          <w:rFonts w:hint="eastAsia"/>
        </w:rPr>
        <w:t>②</w:t>
      </w:r>
      <w:r>
        <w:rPr>
          <w:rFonts w:hint="eastAsia"/>
        </w:rPr>
        <w:t>Peace &amp; Security</w:t>
      </w:r>
      <w:r>
        <w:t xml:space="preserve">, </w:t>
      </w:r>
      <w:r>
        <w:rPr>
          <w:rFonts w:hint="eastAsia"/>
        </w:rPr>
        <w:t>③</w:t>
      </w:r>
      <w:r>
        <w:rPr>
          <w:rFonts w:hint="eastAsia"/>
        </w:rPr>
        <w:t>Social Welfare</w:t>
      </w:r>
      <w:r>
        <w:t xml:space="preserve">, </w:t>
      </w:r>
      <w:r>
        <w:rPr>
          <w:rFonts w:hint="eastAsia"/>
        </w:rPr>
        <w:t>④</w:t>
      </w:r>
      <w:r>
        <w:rPr>
          <w:rFonts w:hint="eastAsia"/>
        </w:rPr>
        <w:t>Education</w:t>
      </w:r>
      <w:r>
        <w:t xml:space="preserve">, </w:t>
      </w:r>
      <w:r>
        <w:rPr>
          <w:rFonts w:hint="eastAsia"/>
        </w:rPr>
        <w:t>⑤</w:t>
      </w:r>
      <w:r>
        <w:rPr>
          <w:rFonts w:hint="eastAsia"/>
        </w:rPr>
        <w:t>History</w:t>
      </w:r>
      <w:r>
        <w:t xml:space="preserve">, </w:t>
      </w:r>
      <w:r>
        <w:rPr>
          <w:rFonts w:hint="eastAsia"/>
        </w:rPr>
        <w:t>⑥</w:t>
      </w:r>
      <w:r>
        <w:rPr>
          <w:rFonts w:hint="eastAsia"/>
        </w:rPr>
        <w:t>Innovation</w:t>
      </w:r>
      <w:r>
        <w:t xml:space="preserve">, </w:t>
      </w:r>
      <w:r>
        <w:rPr>
          <w:rFonts w:hint="eastAsia"/>
        </w:rPr>
        <w:t>⑦</w:t>
      </w:r>
      <w:r>
        <w:rPr>
          <w:rFonts w:hint="eastAsia"/>
        </w:rPr>
        <w:t>Diversity</w:t>
      </w:r>
      <w:r>
        <w:t xml:space="preserve">, </w:t>
      </w:r>
      <w:r>
        <w:rPr>
          <w:rFonts w:hint="eastAsia"/>
        </w:rPr>
        <w:t>⑧</w:t>
      </w:r>
      <w:r>
        <w:rPr>
          <w:rFonts w:hint="eastAsia"/>
        </w:rPr>
        <w:t>Globalization</w:t>
      </w:r>
      <w:r>
        <w:t xml:space="preserve">, </w:t>
      </w:r>
      <w:r>
        <w:rPr>
          <w:rFonts w:hint="eastAsia"/>
        </w:rPr>
        <w:t>⑨</w:t>
      </w:r>
      <w:r>
        <w:rPr>
          <w:rFonts w:hint="eastAsia"/>
        </w:rPr>
        <w:t>Technology</w:t>
      </w:r>
      <w:r>
        <w:t xml:space="preserve">, </w:t>
      </w:r>
      <w:r>
        <w:rPr>
          <w:rFonts w:hint="eastAsia"/>
        </w:rPr>
        <w:t>⑩</w:t>
      </w:r>
      <w:r>
        <w:rPr>
          <w:rFonts w:hint="eastAsia"/>
        </w:rPr>
        <w:t>Health</w:t>
      </w:r>
      <w:r>
        <w:t xml:space="preserve">, </w:t>
      </w:r>
      <w:r>
        <w:rPr>
          <w:rFonts w:hint="eastAsia"/>
        </w:rPr>
        <w:t>⑪</w:t>
      </w:r>
      <w:r>
        <w:rPr>
          <w:rFonts w:hint="eastAsia"/>
        </w:rPr>
        <w:t>Community</w:t>
      </w:r>
      <w:r>
        <w:t xml:space="preserve">, </w:t>
      </w:r>
      <w:r>
        <w:rPr>
          <w:rFonts w:hint="eastAsia"/>
        </w:rPr>
        <w:t>⑫</w:t>
      </w:r>
      <w:r>
        <w:rPr>
          <w:rFonts w:hint="eastAsia"/>
        </w:rPr>
        <w:t>Prevention</w:t>
      </w:r>
      <w:r>
        <w:rPr>
          <w:rFonts w:hint="eastAsia"/>
        </w:rPr>
        <w:t>・</w:t>
      </w:r>
      <w:r>
        <w:rPr>
          <w:rFonts w:hint="eastAsia"/>
        </w:rPr>
        <w:t>Eradication</w:t>
      </w:r>
    </w:p>
    <w:p w:rsidR="00B40C6E" w:rsidRDefault="00B40C6E" w:rsidP="00B40C6E">
      <w:pPr>
        <w:pStyle w:val="Introduction1"/>
        <w:ind w:firstLineChars="0" w:firstLine="0"/>
      </w:pPr>
      <w:r>
        <w:t>2. To select language you use for the papers and the presentation:</w:t>
      </w:r>
      <w:r>
        <w:rPr>
          <w:rFonts w:hint="eastAsia"/>
        </w:rPr>
        <w:t xml:space="preserve"> </w:t>
      </w:r>
      <w:r>
        <w:t>1) Japanese, 2) English</w:t>
      </w:r>
    </w:p>
    <w:p w:rsidR="00B40C6E" w:rsidRDefault="00B40C6E" w:rsidP="00B40C6E">
      <w:pPr>
        <w:pStyle w:val="Introduction1"/>
        <w:ind w:firstLineChars="0" w:firstLine="0"/>
      </w:pPr>
      <w:r>
        <w:t>3. Abstract Submissions:</w:t>
      </w:r>
      <w:r>
        <w:rPr>
          <w:rFonts w:hint="eastAsia"/>
        </w:rPr>
        <w:t xml:space="preserve"> </w:t>
      </w:r>
    </w:p>
    <w:p w:rsidR="00B40C6E" w:rsidRDefault="00B40C6E"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600 characters for Japanese and 250 words for English </w:t>
      </w:r>
    </w:p>
    <w:p w:rsidR="00B40C6E" w:rsidRDefault="00B40C6E" w:rsidP="00B40C6E">
      <w:pPr>
        <w:pStyle w:val="Introduction1"/>
        <w:ind w:firstLineChars="0" w:firstLine="0"/>
      </w:pPr>
      <w:r>
        <w:rPr>
          <w:rFonts w:hint="eastAsia"/>
        </w:rPr>
        <w:t>•</w:t>
      </w:r>
      <w:r>
        <w:t>A template is provided for submitting abstracts.</w:t>
      </w:r>
    </w:p>
    <w:p w:rsidR="00B40C6E" w:rsidRDefault="00B40C6E" w:rsidP="00B40C6E">
      <w:pPr>
        <w:pStyle w:val="Introduction1"/>
        <w:ind w:firstLine="210"/>
      </w:pPr>
      <w:r>
        <w:t>http://hisf.or.jp/20anniversary/entry-guidelines/</w:t>
      </w:r>
    </w:p>
    <w:p w:rsidR="00B40C6E" w:rsidRDefault="00B40C6E"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May 9th (Mon)</w:t>
      </w:r>
      <w:r>
        <w:rPr>
          <w:rFonts w:hint="eastAsia"/>
        </w:rPr>
        <w:t>～</w:t>
      </w:r>
      <w:r>
        <w:rPr>
          <w:rFonts w:hint="eastAsia"/>
        </w:rPr>
        <w:t>December 31st (Wed), 2016</w:t>
      </w:r>
    </w:p>
    <w:p w:rsidR="00B40C6E" w:rsidRDefault="00B40C6E"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B40C6E" w:rsidRDefault="00B40C6E" w:rsidP="00B40C6E">
      <w:pPr>
        <w:pStyle w:val="Introduction1"/>
        <w:ind w:firstLineChars="0" w:firstLine="0"/>
      </w:pPr>
      <w:r>
        <w:t>https://area31.smp.ne.jp/area/p/mhqf5mcsin3pekgq6/HHmiHC/login.html</w:t>
      </w:r>
    </w:p>
    <w:p w:rsidR="00B40C6E" w:rsidRDefault="00B40C6E" w:rsidP="00B40C6E">
      <w:pPr>
        <w:pStyle w:val="Introduction1"/>
        <w:ind w:firstLineChars="0" w:firstLine="0"/>
      </w:pPr>
      <w:r>
        <w:rPr>
          <w:rFonts w:hint="eastAsia"/>
        </w:rPr>
        <w:t>•</w:t>
      </w:r>
      <w:r>
        <w:t>You can submit abstracts for more than one paper.</w:t>
      </w:r>
    </w:p>
    <w:p w:rsidR="00B40C6E" w:rsidRDefault="00B40C6E" w:rsidP="00B40C6E">
      <w:pPr>
        <w:pStyle w:val="Introduction1"/>
        <w:ind w:firstLineChars="0" w:firstLine="0"/>
      </w:pPr>
      <w:r>
        <w:t>4. Full paper Submission</w:t>
      </w:r>
    </w:p>
    <w:p w:rsidR="00B40C6E" w:rsidRDefault="00B40C6E"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10,000 characters for Japanese and 4,000 words for English </w:t>
      </w:r>
    </w:p>
    <w:p w:rsidR="00B40C6E" w:rsidRDefault="00B40C6E" w:rsidP="00B40C6E">
      <w:pPr>
        <w:pStyle w:val="Introduction1"/>
        <w:ind w:firstLineChars="0" w:firstLine="0"/>
      </w:pPr>
      <w:r>
        <w:rPr>
          <w:rFonts w:hint="eastAsia"/>
        </w:rPr>
        <w:t>•</w:t>
      </w:r>
      <w:r>
        <w:t>A template will be provided for submitting papers.</w:t>
      </w:r>
    </w:p>
    <w:p w:rsidR="00B40C6E" w:rsidRDefault="00B40C6E" w:rsidP="00B40C6E">
      <w:pPr>
        <w:pStyle w:val="Introduction1"/>
        <w:ind w:firstLine="210"/>
      </w:pPr>
      <w:r>
        <w:t>http://hisf.or.jp/20anniversary/entry-guidelines/</w:t>
      </w:r>
    </w:p>
    <w:p w:rsidR="00B40C6E" w:rsidRDefault="00B40C6E"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September 5th (Mon), 2016</w:t>
      </w:r>
      <w:r>
        <w:rPr>
          <w:rFonts w:hint="eastAsia"/>
        </w:rPr>
        <w:t>～</w:t>
      </w:r>
      <w:r>
        <w:rPr>
          <w:rFonts w:hint="eastAsia"/>
        </w:rPr>
        <w:t>March 31st (Fri), 2017</w:t>
      </w:r>
    </w:p>
    <w:p w:rsidR="00B40C6E" w:rsidRDefault="00B40C6E"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B40C6E" w:rsidRDefault="00B40C6E" w:rsidP="00B40C6E">
      <w:pPr>
        <w:pStyle w:val="Introduction1"/>
        <w:ind w:firstLine="210"/>
      </w:pPr>
      <w:r>
        <w:t>https://area31.smp.ne.jp/area/p/mhqf5mcsin3pekgq6/HHmiHC/login.html</w:t>
      </w:r>
    </w:p>
    <w:p w:rsidR="00B40C6E" w:rsidRDefault="00B40C6E" w:rsidP="00B40C6E">
      <w:pPr>
        <w:pStyle w:val="Introduction1"/>
        <w:ind w:firstLineChars="0" w:firstLine="0"/>
      </w:pPr>
      <w:r>
        <w:t>Method of Presentation</w:t>
      </w:r>
      <w:r>
        <w:rPr>
          <w:rFonts w:hint="eastAsia"/>
        </w:rPr>
        <w:t>：</w:t>
      </w:r>
      <w:r>
        <w:t>1) Oral presentation</w:t>
      </w:r>
      <w:r>
        <w:rPr>
          <w:rFonts w:hint="eastAsia"/>
        </w:rPr>
        <w:t xml:space="preserve">, </w:t>
      </w:r>
      <w:r>
        <w:t>2) Poster presentation, 3) Only publish in the proceedings</w:t>
      </w:r>
    </w:p>
    <w:p w:rsidR="00B40C6E" w:rsidRDefault="00B40C6E" w:rsidP="00B40C6E">
      <w:pPr>
        <w:pStyle w:val="Introduction1"/>
        <w:ind w:firstLineChars="0" w:firstLine="0"/>
        <w:rPr>
          <w:rFonts w:hint="eastAsia"/>
        </w:rPr>
      </w:pPr>
      <w:r>
        <w:rPr>
          <w:rFonts w:hint="eastAsia"/>
        </w:rPr>
        <w:t>※</w:t>
      </w:r>
      <w:r>
        <w:rPr>
          <w:rFonts w:hint="eastAsia"/>
        </w:rPr>
        <w:t xml:space="preserve">Basically we want all the presenters to perform oral presentation at the sessions, however, you can submit papers even if you cannot attend the session. </w:t>
      </w:r>
    </w:p>
    <w:p w:rsidR="00B40C6E" w:rsidRDefault="00B40C6E" w:rsidP="00B40C6E">
      <w:pPr>
        <w:pStyle w:val="Introduction1"/>
        <w:ind w:firstLineChars="0" w:firstLine="0"/>
      </w:pPr>
      <w:r>
        <w:t>Awards: The best papers selected by Academic Committee will be commemorated with award.</w:t>
      </w:r>
    </w:p>
    <w:p w:rsidR="00B40C6E" w:rsidRDefault="00B40C6E" w:rsidP="00B40C6E">
      <w:pPr>
        <w:pStyle w:val="Introduction1"/>
        <w:ind w:firstLineChars="0" w:firstLine="0"/>
      </w:pPr>
      <w:r>
        <w:t>Schedule of Paper Presentation</w:t>
      </w:r>
    </w:p>
    <w:p w:rsidR="00082B51" w:rsidRDefault="00082B51" w:rsidP="00082B51">
      <w:pPr>
        <w:pStyle w:val="Introduction1"/>
        <w:ind w:firstLine="210"/>
        <w:sectPr w:rsidR="00082B51">
          <w:type w:val="continuous"/>
          <w:pgSz w:w="11906" w:h="16838" w:code="9"/>
          <w:pgMar w:top="1418" w:right="1134" w:bottom="1418" w:left="1134" w:header="680" w:footer="680" w:gutter="0"/>
          <w:cols w:num="2" w:space="340"/>
          <w:titlePg/>
          <w:docGrid w:type="lines" w:linePitch="286" w:charSpace="24415"/>
        </w:sectPr>
      </w:pPr>
    </w:p>
    <w:p w:rsidR="00082B51" w:rsidRDefault="00082B51" w:rsidP="00082B51">
      <w:pPr>
        <w:pStyle w:val="Introduction1"/>
        <w:ind w:firstLine="210"/>
      </w:pPr>
    </w:p>
    <w:tbl>
      <w:tblPr>
        <w:tblW w:w="0" w:type="auto"/>
        <w:jc w:val="center"/>
        <w:tblLayout w:type="fixed"/>
        <w:tblLook w:val="0000" w:firstRow="0" w:lastRow="0" w:firstColumn="0" w:lastColumn="0" w:noHBand="0" w:noVBand="0"/>
      </w:tblPr>
      <w:tblGrid>
        <w:gridCol w:w="2410"/>
        <w:gridCol w:w="2410"/>
        <w:gridCol w:w="2409"/>
        <w:gridCol w:w="2410"/>
      </w:tblGrid>
      <w:tr w:rsidR="00082B51" w:rsidTr="005313A1">
        <w:trPr>
          <w:cantSplit/>
          <w:jc w:val="center"/>
        </w:trPr>
        <w:tc>
          <w:tcPr>
            <w:tcW w:w="9639" w:type="dxa"/>
            <w:gridSpan w:val="4"/>
          </w:tcPr>
          <w:p w:rsidR="00082B51" w:rsidRDefault="00082B51" w:rsidP="005313A1">
            <w:pPr>
              <w:pStyle w:val="Table"/>
            </w:pPr>
            <w:r>
              <w:t xml:space="preserve">Table </w:t>
            </w:r>
            <w:r>
              <w:rPr>
                <w:rFonts w:hint="eastAsia"/>
              </w:rPr>
              <w:t>2</w:t>
            </w:r>
            <w:r>
              <w:t xml:space="preserve">. Type Table Name Here.  This is an example of a table placed across two column </w:t>
            </w:r>
          </w:p>
        </w:tc>
      </w:tr>
      <w:tr w:rsidR="00082B51" w:rsidTr="005313A1">
        <w:trPr>
          <w:cantSplit/>
          <w:jc w:val="center"/>
        </w:trPr>
        <w:tc>
          <w:tcPr>
            <w:tcW w:w="2410" w:type="dxa"/>
            <w:tcBorders>
              <w:top w:val="single" w:sz="4" w:space="0" w:color="auto"/>
            </w:tcBorders>
          </w:tcPr>
          <w:p w:rsidR="00082B51" w:rsidRDefault="00082B51" w:rsidP="005313A1">
            <w:pPr>
              <w:pStyle w:val="Table"/>
              <w:jc w:val="center"/>
            </w:pPr>
            <w:r>
              <w:t>Column Header Goes Here</w:t>
            </w:r>
          </w:p>
        </w:tc>
        <w:tc>
          <w:tcPr>
            <w:tcW w:w="2410" w:type="dxa"/>
            <w:tcBorders>
              <w:top w:val="single" w:sz="4" w:space="0" w:color="auto"/>
            </w:tcBorders>
          </w:tcPr>
          <w:p w:rsidR="00082B51" w:rsidRDefault="00082B51" w:rsidP="005313A1">
            <w:pPr>
              <w:pStyle w:val="Table"/>
              <w:jc w:val="center"/>
            </w:pPr>
            <w:r>
              <w:t>Column Header Goes Here</w:t>
            </w:r>
          </w:p>
        </w:tc>
        <w:tc>
          <w:tcPr>
            <w:tcW w:w="2409" w:type="dxa"/>
            <w:tcBorders>
              <w:top w:val="single" w:sz="4" w:space="0" w:color="auto"/>
            </w:tcBorders>
          </w:tcPr>
          <w:p w:rsidR="00082B51" w:rsidRDefault="00082B51" w:rsidP="005313A1">
            <w:pPr>
              <w:pStyle w:val="Table"/>
              <w:jc w:val="center"/>
            </w:pPr>
            <w:r>
              <w:t>Column Header Goes Here</w:t>
            </w:r>
          </w:p>
        </w:tc>
        <w:tc>
          <w:tcPr>
            <w:tcW w:w="2410" w:type="dxa"/>
            <w:tcBorders>
              <w:top w:val="single" w:sz="4" w:space="0" w:color="auto"/>
              <w:bottom w:val="single" w:sz="4" w:space="0" w:color="auto"/>
            </w:tcBorders>
          </w:tcPr>
          <w:p w:rsidR="00082B51" w:rsidRDefault="00082B51" w:rsidP="005313A1">
            <w:pPr>
              <w:pStyle w:val="Table"/>
              <w:jc w:val="center"/>
            </w:pPr>
            <w:r>
              <w:t>Column Header Goes Here</w:t>
            </w:r>
          </w:p>
        </w:tc>
      </w:tr>
      <w:tr w:rsidR="00082B51" w:rsidTr="005313A1">
        <w:trPr>
          <w:cantSplit/>
          <w:jc w:val="center"/>
        </w:trPr>
        <w:tc>
          <w:tcPr>
            <w:tcW w:w="2410" w:type="dxa"/>
            <w:tcBorders>
              <w:top w:val="single" w:sz="4" w:space="0" w:color="auto"/>
            </w:tcBorders>
          </w:tcPr>
          <w:p w:rsidR="00082B51" w:rsidRDefault="00082B51" w:rsidP="005313A1">
            <w:pPr>
              <w:pStyle w:val="Table"/>
              <w:jc w:val="left"/>
            </w:pPr>
            <w:r>
              <w:t>Row Name Goes Here</w:t>
            </w:r>
          </w:p>
        </w:tc>
        <w:tc>
          <w:tcPr>
            <w:tcW w:w="2410" w:type="dxa"/>
            <w:tcBorders>
              <w:top w:val="single" w:sz="4" w:space="0" w:color="auto"/>
            </w:tcBorders>
          </w:tcPr>
          <w:p w:rsidR="00082B51" w:rsidRDefault="00082B51" w:rsidP="005313A1">
            <w:pPr>
              <w:pStyle w:val="Table"/>
              <w:jc w:val="center"/>
            </w:pPr>
            <w:r>
              <w:rPr>
                <w:rFonts w:hint="eastAsia"/>
              </w:rPr>
              <w:t>x</w:t>
            </w:r>
          </w:p>
        </w:tc>
        <w:tc>
          <w:tcPr>
            <w:tcW w:w="2409" w:type="dxa"/>
            <w:tcBorders>
              <w:top w:val="single" w:sz="4" w:space="0" w:color="auto"/>
            </w:tcBorders>
          </w:tcPr>
          <w:p w:rsidR="00082B51" w:rsidRDefault="00082B51" w:rsidP="005313A1">
            <w:pPr>
              <w:pStyle w:val="Table"/>
              <w:jc w:val="center"/>
            </w:pPr>
            <w:r>
              <w:rPr>
                <w:rFonts w:hint="eastAsia"/>
              </w:rPr>
              <w:t>x</w:t>
            </w:r>
          </w:p>
        </w:tc>
        <w:tc>
          <w:tcPr>
            <w:tcW w:w="2410" w:type="dxa"/>
          </w:tcPr>
          <w:p w:rsidR="00082B51" w:rsidRDefault="00082B51" w:rsidP="005313A1">
            <w:pPr>
              <w:pStyle w:val="Table"/>
              <w:jc w:val="center"/>
            </w:pPr>
            <w:r>
              <w:t>x</w:t>
            </w:r>
          </w:p>
        </w:tc>
      </w:tr>
      <w:tr w:rsidR="00082B51" w:rsidTr="005313A1">
        <w:trPr>
          <w:cantSplit/>
          <w:jc w:val="center"/>
        </w:trPr>
        <w:tc>
          <w:tcPr>
            <w:tcW w:w="2410" w:type="dxa"/>
          </w:tcPr>
          <w:p w:rsidR="00082B51" w:rsidRDefault="00082B51" w:rsidP="005313A1">
            <w:pPr>
              <w:pStyle w:val="Table"/>
            </w:pPr>
            <w:r>
              <w:t>Row Name Goes Here</w:t>
            </w:r>
          </w:p>
        </w:tc>
        <w:tc>
          <w:tcPr>
            <w:tcW w:w="2410" w:type="dxa"/>
          </w:tcPr>
          <w:p w:rsidR="00082B51" w:rsidRDefault="00082B51" w:rsidP="005313A1">
            <w:pPr>
              <w:pStyle w:val="Table"/>
              <w:jc w:val="center"/>
            </w:pPr>
            <w:r>
              <w:t>x</w:t>
            </w:r>
          </w:p>
        </w:tc>
        <w:tc>
          <w:tcPr>
            <w:tcW w:w="2409" w:type="dxa"/>
          </w:tcPr>
          <w:p w:rsidR="00082B51" w:rsidRDefault="00082B51" w:rsidP="005313A1">
            <w:pPr>
              <w:pStyle w:val="Table"/>
              <w:jc w:val="center"/>
            </w:pPr>
            <w:r>
              <w:t>x</w:t>
            </w:r>
          </w:p>
        </w:tc>
        <w:tc>
          <w:tcPr>
            <w:tcW w:w="2410" w:type="dxa"/>
          </w:tcPr>
          <w:p w:rsidR="00082B51" w:rsidRDefault="00082B51" w:rsidP="005313A1">
            <w:pPr>
              <w:pStyle w:val="Table"/>
              <w:jc w:val="center"/>
            </w:pPr>
            <w:r>
              <w:rPr>
                <w:rFonts w:hint="eastAsia"/>
              </w:rPr>
              <w:t>x</w:t>
            </w:r>
          </w:p>
        </w:tc>
      </w:tr>
      <w:tr w:rsidR="00082B51" w:rsidTr="005313A1">
        <w:trPr>
          <w:cantSplit/>
          <w:jc w:val="center"/>
        </w:trPr>
        <w:tc>
          <w:tcPr>
            <w:tcW w:w="2410" w:type="dxa"/>
            <w:tcBorders>
              <w:bottom w:val="single" w:sz="4" w:space="0" w:color="auto"/>
            </w:tcBorders>
          </w:tcPr>
          <w:p w:rsidR="00082B51" w:rsidRDefault="00082B51" w:rsidP="005313A1">
            <w:pPr>
              <w:pStyle w:val="Table"/>
            </w:pPr>
            <w:r>
              <w:t>Row Name Goes Here</w:t>
            </w:r>
          </w:p>
        </w:tc>
        <w:tc>
          <w:tcPr>
            <w:tcW w:w="2410" w:type="dxa"/>
            <w:tcBorders>
              <w:bottom w:val="single" w:sz="4" w:space="0" w:color="auto"/>
            </w:tcBorders>
          </w:tcPr>
          <w:p w:rsidR="00082B51" w:rsidRDefault="00082B51" w:rsidP="005313A1">
            <w:pPr>
              <w:pStyle w:val="Table"/>
              <w:jc w:val="center"/>
            </w:pPr>
            <w:r>
              <w:t>x</w:t>
            </w:r>
          </w:p>
        </w:tc>
        <w:tc>
          <w:tcPr>
            <w:tcW w:w="2409" w:type="dxa"/>
            <w:tcBorders>
              <w:bottom w:val="single" w:sz="4" w:space="0" w:color="auto"/>
            </w:tcBorders>
          </w:tcPr>
          <w:p w:rsidR="00082B51" w:rsidRDefault="00082B51" w:rsidP="005313A1">
            <w:pPr>
              <w:pStyle w:val="Table"/>
              <w:jc w:val="center"/>
            </w:pPr>
            <w:r>
              <w:t>x</w:t>
            </w:r>
          </w:p>
        </w:tc>
        <w:tc>
          <w:tcPr>
            <w:tcW w:w="2410" w:type="dxa"/>
            <w:tcBorders>
              <w:bottom w:val="single" w:sz="4" w:space="0" w:color="auto"/>
            </w:tcBorders>
          </w:tcPr>
          <w:p w:rsidR="00082B51" w:rsidRDefault="00082B51" w:rsidP="005313A1">
            <w:pPr>
              <w:pStyle w:val="Table"/>
              <w:jc w:val="center"/>
            </w:pPr>
            <w:r>
              <w:t>x</w:t>
            </w:r>
          </w:p>
        </w:tc>
      </w:tr>
    </w:tbl>
    <w:p w:rsidR="00082B51" w:rsidRDefault="00082B51" w:rsidP="00082B51">
      <w:pPr>
        <w:pStyle w:val="Introduction1"/>
        <w:ind w:firstLine="210"/>
        <w:sectPr w:rsidR="00082B51">
          <w:type w:val="continuous"/>
          <w:pgSz w:w="11906" w:h="16838" w:code="9"/>
          <w:pgMar w:top="1418" w:right="1134" w:bottom="1418" w:left="1134" w:header="680" w:footer="680" w:gutter="0"/>
          <w:cols w:space="720"/>
          <w:titlePg/>
          <w:docGrid w:type="lines" w:linePitch="286" w:charSpace="24415"/>
        </w:sectPr>
      </w:pPr>
    </w:p>
    <w:p w:rsidR="00B40C6E" w:rsidRDefault="00B40C6E" w:rsidP="00B40C6E">
      <w:pPr>
        <w:pStyle w:val="Introduction1"/>
        <w:ind w:firstLine="210"/>
      </w:pPr>
      <w:r>
        <w:t xml:space="preserve">The HISF 20th Anniversary International Symposium Organization Committee encourages all HISF scholars to submit papers for oral presentation (12 minutes presentation plus 3 minutes discussion). The Paper Presentation Session will be held on August 20th (Sunday), 2017. </w:t>
      </w:r>
      <w:r>
        <w:rPr>
          <w:rFonts w:hint="eastAsia"/>
        </w:rPr>
        <w:t>“</w:t>
      </w:r>
      <w:r>
        <w:rPr>
          <w:rFonts w:hint="eastAsia"/>
        </w:rPr>
        <w:t>Glimpse of the future for the peaceful global society"</w:t>
      </w:r>
      <w:r>
        <w:t xml:space="preserve"> is the main theme. T</w:t>
      </w:r>
      <w:r>
        <w:rPr>
          <w:rFonts w:hint="eastAsia"/>
        </w:rPr>
        <w:t xml:space="preserve">he main </w:t>
      </w:r>
      <w:r>
        <w:rPr>
          <w:rFonts w:hint="eastAsia"/>
        </w:rPr>
        <w:t>objectives of the symposium as a whole are as following:</w:t>
      </w:r>
      <w:r>
        <w:t xml:space="preserve"> </w:t>
      </w:r>
      <w:r>
        <w:rPr>
          <w:rFonts w:hint="eastAsia"/>
        </w:rPr>
        <w:t>①</w:t>
      </w:r>
      <w:r>
        <w:t xml:space="preserve">To see back of the activities organized by HISF in the last 20 years through research and social activities performed by HISF scholars. </w:t>
      </w:r>
      <w:r>
        <w:rPr>
          <w:rFonts w:hint="eastAsia"/>
        </w:rPr>
        <w:t>②</w:t>
      </w:r>
      <w:r>
        <w:t>To look forward what we can do or how we can contribute to make the better world in the next 20 years.</w:t>
      </w:r>
      <w:r>
        <w:rPr>
          <w:rFonts w:hint="eastAsia"/>
        </w:rPr>
        <w:t>③</w:t>
      </w:r>
      <w:r>
        <w:t xml:space="preserve">To promote “study in Japan” for international scholars as </w:t>
      </w:r>
      <w:r>
        <w:lastRenderedPageBreak/>
        <w:t>well as “study abroad” for Japanese scholars.</w:t>
      </w:r>
      <w:r>
        <w:rPr>
          <w:rFonts w:hint="eastAsia"/>
        </w:rPr>
        <w:t>④</w:t>
      </w:r>
      <w:r>
        <w:t>To re-discover Japanese culture and world cultures</w:t>
      </w:r>
    </w:p>
    <w:p w:rsidR="00B40C6E" w:rsidRDefault="00B40C6E" w:rsidP="00B40C6E">
      <w:pPr>
        <w:pStyle w:val="Introduction1"/>
        <w:ind w:firstLine="210"/>
      </w:pPr>
      <w:r>
        <w:rPr>
          <w:rFonts w:hint="eastAsia"/>
        </w:rPr>
        <w:t>With the aims mentioned above, please submit your manuscript including the research performed in the period of your study in Japan or in other countries, your present research and how you and your research will contribute for the society in the next 20 ye</w:t>
      </w:r>
      <w:r>
        <w:t>ars.</w:t>
      </w:r>
    </w:p>
    <w:p w:rsidR="00B40C6E" w:rsidRDefault="00B40C6E" w:rsidP="00B40C6E">
      <w:pPr>
        <w:pStyle w:val="Introduction1"/>
        <w:ind w:firstLine="210"/>
      </w:pPr>
      <w:r>
        <w:t>The Paper Presentation Sessions are the arena to polish your researches through the diverse argument with the researchers from interdisciplinary field. However, we won’t necessarily expect the totally new papers. We also welcome the papers on the intermediate stage from those who want to discuss and improve your on-going researches.</w:t>
      </w:r>
    </w:p>
    <w:p w:rsidR="00B40C6E" w:rsidRDefault="00B40C6E" w:rsidP="00B40C6E">
      <w:pPr>
        <w:pStyle w:val="Introduction1"/>
        <w:ind w:firstLine="210"/>
      </w:pPr>
      <w:r>
        <w:t>Method of Application/Submission</w:t>
      </w:r>
      <w:r>
        <w:rPr>
          <w:rFonts w:hint="eastAsia"/>
        </w:rPr>
        <w:t xml:space="preserve"> </w:t>
      </w:r>
      <w:r>
        <w:t xml:space="preserve">are as following. 1. To select the keywords for paper presentation (Multiple choice allowed): </w:t>
      </w:r>
      <w:r>
        <w:rPr>
          <w:rFonts w:hint="eastAsia"/>
        </w:rPr>
        <w:t>①</w:t>
      </w:r>
      <w:r>
        <w:rPr>
          <w:rFonts w:hint="eastAsia"/>
        </w:rPr>
        <w:t>Multicultural Symbiosis</w:t>
      </w:r>
      <w:r>
        <w:t xml:space="preserve">, </w:t>
      </w:r>
      <w:r>
        <w:rPr>
          <w:rFonts w:hint="eastAsia"/>
        </w:rPr>
        <w:t>②</w:t>
      </w:r>
      <w:r>
        <w:rPr>
          <w:rFonts w:hint="eastAsia"/>
        </w:rPr>
        <w:t>Peace &amp; Security</w:t>
      </w:r>
      <w:r>
        <w:t xml:space="preserve">, </w:t>
      </w:r>
      <w:r>
        <w:rPr>
          <w:rFonts w:hint="eastAsia"/>
        </w:rPr>
        <w:t>③</w:t>
      </w:r>
      <w:r>
        <w:rPr>
          <w:rFonts w:hint="eastAsia"/>
        </w:rPr>
        <w:t>Social Welfare</w:t>
      </w:r>
      <w:r>
        <w:t xml:space="preserve">, </w:t>
      </w:r>
      <w:r>
        <w:rPr>
          <w:rFonts w:hint="eastAsia"/>
        </w:rPr>
        <w:t>④</w:t>
      </w:r>
      <w:r>
        <w:rPr>
          <w:rFonts w:hint="eastAsia"/>
        </w:rPr>
        <w:t>Education</w:t>
      </w:r>
      <w:r>
        <w:t xml:space="preserve">, </w:t>
      </w:r>
      <w:r>
        <w:rPr>
          <w:rFonts w:hint="eastAsia"/>
        </w:rPr>
        <w:t>⑤</w:t>
      </w:r>
      <w:r>
        <w:rPr>
          <w:rFonts w:hint="eastAsia"/>
        </w:rPr>
        <w:t>History</w:t>
      </w:r>
      <w:r>
        <w:t xml:space="preserve">, </w:t>
      </w:r>
      <w:r>
        <w:rPr>
          <w:rFonts w:hint="eastAsia"/>
        </w:rPr>
        <w:t>⑥</w:t>
      </w:r>
      <w:r>
        <w:rPr>
          <w:rFonts w:hint="eastAsia"/>
        </w:rPr>
        <w:t>Innovation</w:t>
      </w:r>
      <w:r>
        <w:t xml:space="preserve">, </w:t>
      </w:r>
      <w:r>
        <w:rPr>
          <w:rFonts w:hint="eastAsia"/>
        </w:rPr>
        <w:t>⑦</w:t>
      </w:r>
      <w:r>
        <w:rPr>
          <w:rFonts w:hint="eastAsia"/>
        </w:rPr>
        <w:t>Diversity</w:t>
      </w:r>
      <w:r>
        <w:t xml:space="preserve">, </w:t>
      </w:r>
      <w:r>
        <w:rPr>
          <w:rFonts w:hint="eastAsia"/>
        </w:rPr>
        <w:t>⑧</w:t>
      </w:r>
      <w:r>
        <w:rPr>
          <w:rFonts w:hint="eastAsia"/>
        </w:rPr>
        <w:t>Globalization</w:t>
      </w:r>
      <w:r>
        <w:t xml:space="preserve">, </w:t>
      </w:r>
      <w:r>
        <w:rPr>
          <w:rFonts w:hint="eastAsia"/>
        </w:rPr>
        <w:t>⑨</w:t>
      </w:r>
      <w:r>
        <w:rPr>
          <w:rFonts w:hint="eastAsia"/>
        </w:rPr>
        <w:t>Technology</w:t>
      </w:r>
      <w:r>
        <w:t xml:space="preserve">, </w:t>
      </w:r>
      <w:r>
        <w:rPr>
          <w:rFonts w:hint="eastAsia"/>
        </w:rPr>
        <w:t>⑩</w:t>
      </w:r>
      <w:r>
        <w:rPr>
          <w:rFonts w:hint="eastAsia"/>
        </w:rPr>
        <w:t>Health</w:t>
      </w:r>
      <w:r>
        <w:t xml:space="preserve">, </w:t>
      </w:r>
      <w:r>
        <w:rPr>
          <w:rFonts w:hint="eastAsia"/>
        </w:rPr>
        <w:t>⑪</w:t>
      </w:r>
      <w:r>
        <w:rPr>
          <w:rFonts w:hint="eastAsia"/>
        </w:rPr>
        <w:t>Community</w:t>
      </w:r>
      <w:r>
        <w:t xml:space="preserve">, </w:t>
      </w:r>
      <w:r>
        <w:rPr>
          <w:rFonts w:hint="eastAsia"/>
        </w:rPr>
        <w:t>⑫</w:t>
      </w:r>
      <w:r>
        <w:rPr>
          <w:rFonts w:hint="eastAsia"/>
        </w:rPr>
        <w:t>Prevention</w:t>
      </w:r>
      <w:r>
        <w:rPr>
          <w:rFonts w:hint="eastAsia"/>
        </w:rPr>
        <w:t>・</w:t>
      </w:r>
      <w:r>
        <w:rPr>
          <w:rFonts w:hint="eastAsia"/>
        </w:rPr>
        <w:t>Eradication</w:t>
      </w:r>
    </w:p>
    <w:p w:rsidR="00B40C6E" w:rsidRDefault="00B40C6E" w:rsidP="00B40C6E">
      <w:pPr>
        <w:pStyle w:val="Introduction1"/>
        <w:ind w:firstLineChars="0" w:firstLine="0"/>
      </w:pPr>
      <w:r>
        <w:t>2. To select language you use for the papers and the presentation:</w:t>
      </w:r>
      <w:r>
        <w:rPr>
          <w:rFonts w:hint="eastAsia"/>
        </w:rPr>
        <w:t xml:space="preserve"> </w:t>
      </w:r>
      <w:r>
        <w:t>1) Japanese, 2) English</w:t>
      </w:r>
    </w:p>
    <w:p w:rsidR="00B40C6E" w:rsidRDefault="00B40C6E" w:rsidP="00B40C6E">
      <w:pPr>
        <w:pStyle w:val="figure"/>
      </w:pPr>
      <w:r>
        <w:rPr>
          <w:noProof/>
          <w:lang w:bidi="ne-NP"/>
        </w:rPr>
        <w:drawing>
          <wp:inline distT="0" distB="0" distL="0" distR="0">
            <wp:extent cx="2924810" cy="219392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9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810" cy="2193925"/>
                    </a:xfrm>
                    <a:prstGeom prst="rect">
                      <a:avLst/>
                    </a:prstGeom>
                  </pic:spPr>
                </pic:pic>
              </a:graphicData>
            </a:graphic>
          </wp:inline>
        </w:drawing>
      </w:r>
    </w:p>
    <w:p w:rsidR="00B40C6E" w:rsidRDefault="00B40C6E" w:rsidP="00B40C6E">
      <w:pPr>
        <w:pStyle w:val="figure"/>
        <w:jc w:val="center"/>
      </w:pPr>
      <w:r>
        <w:rPr>
          <w:rFonts w:hint="eastAsia"/>
        </w:rPr>
        <w:t xml:space="preserve">Fig.1. </w:t>
      </w:r>
      <w:proofErr w:type="gramStart"/>
      <w:r>
        <w:rPr>
          <w:rFonts w:hint="eastAsia"/>
        </w:rPr>
        <w:t>This</w:t>
      </w:r>
      <w:proofErr w:type="gramEnd"/>
      <w:r>
        <w:rPr>
          <w:rFonts w:hint="eastAsia"/>
        </w:rPr>
        <w:t xml:space="preserve"> is the Style for Figure Captions.</w:t>
      </w:r>
    </w:p>
    <w:p w:rsidR="00B40C6E" w:rsidRDefault="00B40C6E" w:rsidP="00B40C6E">
      <w:pPr>
        <w:pStyle w:val="Introduction1"/>
        <w:ind w:firstLineChars="0" w:firstLine="0"/>
      </w:pPr>
      <w:r>
        <w:t>3. Abstract Submissions:</w:t>
      </w:r>
      <w:r>
        <w:rPr>
          <w:rFonts w:hint="eastAsia"/>
        </w:rPr>
        <w:t xml:space="preserve"> </w:t>
      </w:r>
    </w:p>
    <w:p w:rsidR="00B40C6E" w:rsidRDefault="00B40C6E"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600 characters for Japanese and 250 words for English </w:t>
      </w:r>
    </w:p>
    <w:p w:rsidR="00B40C6E" w:rsidRDefault="00B40C6E" w:rsidP="00B40C6E">
      <w:pPr>
        <w:pStyle w:val="Introduction1"/>
        <w:ind w:firstLineChars="0" w:firstLine="0"/>
      </w:pPr>
      <w:r>
        <w:rPr>
          <w:rFonts w:hint="eastAsia"/>
        </w:rPr>
        <w:t>•</w:t>
      </w:r>
      <w:r>
        <w:t>A template is provided for submitting abstracts.</w:t>
      </w:r>
    </w:p>
    <w:p w:rsidR="00B40C6E" w:rsidRDefault="00B40C6E" w:rsidP="00B40C6E">
      <w:pPr>
        <w:pStyle w:val="Introduction1"/>
        <w:ind w:firstLine="210"/>
      </w:pPr>
      <w:r>
        <w:t>http://hisf.or.jp/20anniversary/entry-guidelines/</w:t>
      </w:r>
    </w:p>
    <w:p w:rsidR="00B40C6E" w:rsidRDefault="00B40C6E"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May 9th (Mon)</w:t>
      </w:r>
      <w:r>
        <w:rPr>
          <w:rFonts w:hint="eastAsia"/>
        </w:rPr>
        <w:t>～</w:t>
      </w:r>
      <w:r>
        <w:rPr>
          <w:rFonts w:hint="eastAsia"/>
        </w:rPr>
        <w:t>December 31st (Wed), 2016</w:t>
      </w:r>
    </w:p>
    <w:p w:rsidR="00B40C6E" w:rsidRDefault="00B40C6E"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B40C6E" w:rsidRDefault="00B40C6E" w:rsidP="00B40C6E">
      <w:pPr>
        <w:pStyle w:val="Introduction1"/>
        <w:ind w:firstLineChars="0" w:firstLine="0"/>
      </w:pPr>
      <w:r>
        <w:t>https://area31.smp.ne.jp/area/p/mhqf5mcsin3pekgq6/HHmiHC/login.html</w:t>
      </w:r>
    </w:p>
    <w:p w:rsidR="00B40C6E" w:rsidRDefault="00B40C6E" w:rsidP="00B40C6E">
      <w:pPr>
        <w:pStyle w:val="Introduction1"/>
        <w:ind w:firstLineChars="0" w:firstLine="0"/>
      </w:pPr>
      <w:r>
        <w:rPr>
          <w:rFonts w:hint="eastAsia"/>
        </w:rPr>
        <w:t>•</w:t>
      </w:r>
      <w:r>
        <w:t>You can submit abstracts for more than one paper.</w:t>
      </w:r>
    </w:p>
    <w:p w:rsidR="00B40C6E" w:rsidRDefault="00B40C6E" w:rsidP="00B40C6E">
      <w:pPr>
        <w:pStyle w:val="Introduction1"/>
        <w:ind w:firstLineChars="0" w:firstLine="0"/>
      </w:pPr>
      <w:r>
        <w:t>4. Full paper Submission</w:t>
      </w:r>
    </w:p>
    <w:p w:rsidR="00B40C6E" w:rsidRDefault="00B40C6E" w:rsidP="00B40C6E">
      <w:pPr>
        <w:pStyle w:val="Introduction1"/>
        <w:ind w:firstLineChars="0" w:firstLine="0"/>
        <w:rPr>
          <w:rFonts w:hint="eastAsia"/>
        </w:rPr>
      </w:pPr>
      <w:r>
        <w:rPr>
          <w:rFonts w:hint="eastAsia"/>
        </w:rPr>
        <w:t>•</w:t>
      </w:r>
      <w:r>
        <w:rPr>
          <w:rFonts w:hint="eastAsia"/>
        </w:rPr>
        <w:t>Character or word limit</w:t>
      </w:r>
      <w:r>
        <w:rPr>
          <w:rFonts w:hint="eastAsia"/>
        </w:rPr>
        <w:t>：</w:t>
      </w:r>
      <w:r>
        <w:rPr>
          <w:rFonts w:hint="eastAsia"/>
        </w:rPr>
        <w:t xml:space="preserve"> 10,000 characters for Japanese and 4,000 words for English </w:t>
      </w:r>
    </w:p>
    <w:p w:rsidR="00B40C6E" w:rsidRDefault="00B40C6E" w:rsidP="00B40C6E">
      <w:pPr>
        <w:pStyle w:val="Introduction1"/>
        <w:ind w:firstLineChars="0" w:firstLine="0"/>
      </w:pPr>
      <w:r>
        <w:rPr>
          <w:rFonts w:hint="eastAsia"/>
        </w:rPr>
        <w:t>•</w:t>
      </w:r>
      <w:r>
        <w:t>A template will be provided for submitting papers.</w:t>
      </w:r>
    </w:p>
    <w:p w:rsidR="00B40C6E" w:rsidRDefault="00B40C6E" w:rsidP="00B40C6E">
      <w:pPr>
        <w:pStyle w:val="Introduction1"/>
        <w:ind w:firstLine="210"/>
      </w:pPr>
      <w:r>
        <w:t>http://hisf.or.jp/20anniversary/entry-guidelines/</w:t>
      </w:r>
    </w:p>
    <w:p w:rsidR="00B40C6E" w:rsidRDefault="00B40C6E" w:rsidP="00B40C6E">
      <w:pPr>
        <w:pStyle w:val="Introduction1"/>
        <w:ind w:firstLineChars="0" w:firstLine="0"/>
        <w:rPr>
          <w:rFonts w:hint="eastAsia"/>
        </w:rPr>
      </w:pPr>
      <w:r>
        <w:rPr>
          <w:rFonts w:hint="eastAsia"/>
        </w:rPr>
        <w:t>•</w:t>
      </w:r>
      <w:r>
        <w:rPr>
          <w:rFonts w:hint="eastAsia"/>
        </w:rPr>
        <w:t>Period of submission</w:t>
      </w:r>
      <w:r>
        <w:rPr>
          <w:rFonts w:hint="eastAsia"/>
        </w:rPr>
        <w:t>：</w:t>
      </w:r>
      <w:r>
        <w:rPr>
          <w:rFonts w:hint="eastAsia"/>
        </w:rPr>
        <w:t>September 5th (Mon), 2016</w:t>
      </w:r>
      <w:r>
        <w:rPr>
          <w:rFonts w:hint="eastAsia"/>
        </w:rPr>
        <w:t>～</w:t>
      </w:r>
      <w:r>
        <w:rPr>
          <w:rFonts w:hint="eastAsia"/>
        </w:rPr>
        <w:t>March 31st (Fri), 2017</w:t>
      </w:r>
    </w:p>
    <w:p w:rsidR="00B40C6E" w:rsidRDefault="00B40C6E" w:rsidP="00B40C6E">
      <w:pPr>
        <w:pStyle w:val="Introduction1"/>
        <w:ind w:firstLineChars="0" w:firstLine="0"/>
        <w:rPr>
          <w:rFonts w:hint="eastAsia"/>
        </w:rPr>
      </w:pPr>
      <w:r>
        <w:rPr>
          <w:rFonts w:hint="eastAsia"/>
        </w:rPr>
        <w:t>•</w:t>
      </w:r>
      <w:r>
        <w:rPr>
          <w:rFonts w:hint="eastAsia"/>
        </w:rPr>
        <w:t>How to submit</w:t>
      </w:r>
      <w:r>
        <w:rPr>
          <w:rFonts w:hint="eastAsia"/>
        </w:rPr>
        <w:t>：</w:t>
      </w:r>
      <w:r>
        <w:rPr>
          <w:rFonts w:hint="eastAsia"/>
        </w:rPr>
        <w:t xml:space="preserve">From your </w:t>
      </w:r>
      <w:r>
        <w:rPr>
          <w:rFonts w:hint="eastAsia"/>
        </w:rPr>
        <w:t>‘</w:t>
      </w:r>
      <w:r>
        <w:rPr>
          <w:rFonts w:hint="eastAsia"/>
        </w:rPr>
        <w:t>My Page</w:t>
      </w:r>
      <w:r>
        <w:rPr>
          <w:rFonts w:hint="eastAsia"/>
        </w:rPr>
        <w:t>’</w:t>
      </w:r>
      <w:r>
        <w:rPr>
          <w:rFonts w:hint="eastAsia"/>
        </w:rPr>
        <w:t xml:space="preserve"> </w:t>
      </w:r>
    </w:p>
    <w:p w:rsidR="00B40C6E" w:rsidRDefault="00B40C6E" w:rsidP="00B40C6E">
      <w:pPr>
        <w:pStyle w:val="Introduction1"/>
        <w:ind w:firstLine="210"/>
      </w:pPr>
      <w:r>
        <w:t>https://area31.smp.ne.jp/area/p/mhqf5mcsin3pekgq6/HHmiHC/login.html</w:t>
      </w:r>
    </w:p>
    <w:p w:rsidR="00B40C6E" w:rsidRDefault="00B40C6E" w:rsidP="00B40C6E">
      <w:pPr>
        <w:pStyle w:val="Introduction1"/>
        <w:ind w:firstLineChars="0" w:firstLine="0"/>
      </w:pPr>
      <w:r>
        <w:t>Method of Presentation</w:t>
      </w:r>
      <w:r>
        <w:rPr>
          <w:rFonts w:hint="eastAsia"/>
        </w:rPr>
        <w:t>：</w:t>
      </w:r>
      <w:r>
        <w:t>1) Oral presentation</w:t>
      </w:r>
      <w:r>
        <w:rPr>
          <w:rFonts w:hint="eastAsia"/>
        </w:rPr>
        <w:t xml:space="preserve">, </w:t>
      </w:r>
      <w:r>
        <w:t>2) Poster presentation, 3) Only publish in the proceedings</w:t>
      </w:r>
    </w:p>
    <w:p w:rsidR="00B40C6E" w:rsidRDefault="00B40C6E" w:rsidP="00B40C6E">
      <w:pPr>
        <w:pStyle w:val="Introduction1"/>
        <w:ind w:firstLineChars="0" w:firstLine="0"/>
        <w:rPr>
          <w:rFonts w:hint="eastAsia"/>
        </w:rPr>
      </w:pPr>
      <w:r>
        <w:rPr>
          <w:rFonts w:hint="eastAsia"/>
        </w:rPr>
        <w:t>※</w:t>
      </w:r>
      <w:r>
        <w:rPr>
          <w:rFonts w:hint="eastAsia"/>
        </w:rPr>
        <w:t xml:space="preserve">Basically we want all the presenters to perform oral presentation at the sessions, however, you can submit papers even if you cannot attend the session. </w:t>
      </w:r>
    </w:p>
    <w:p w:rsidR="00B40C6E" w:rsidRDefault="00B40C6E" w:rsidP="00B40C6E">
      <w:pPr>
        <w:pStyle w:val="Introduction1"/>
        <w:ind w:firstLineChars="0" w:firstLine="0"/>
      </w:pPr>
      <w:r>
        <w:t>Awards: The best papers selected by Academic Committee will be commemorated with award.</w:t>
      </w:r>
    </w:p>
    <w:p w:rsidR="00B40C6E" w:rsidRDefault="00B40C6E" w:rsidP="00B40C6E">
      <w:pPr>
        <w:pStyle w:val="Introduction1"/>
        <w:ind w:firstLineChars="0" w:firstLine="0"/>
      </w:pPr>
      <w:r>
        <w:t>Schedule of Paper Presentation</w:t>
      </w:r>
    </w:p>
    <w:p w:rsidR="00082B51" w:rsidRDefault="00082B51" w:rsidP="00082B51">
      <w:pPr>
        <w:pStyle w:val="figure"/>
      </w:pPr>
    </w:p>
    <w:p w:rsidR="00082B51" w:rsidRDefault="00082B51" w:rsidP="00082B51">
      <w:pPr>
        <w:pStyle w:val="Introduction1"/>
        <w:ind w:firstLine="210"/>
      </w:pPr>
    </w:p>
    <w:p w:rsidR="00082B51" w:rsidRDefault="00082B51" w:rsidP="00082B51">
      <w:pPr>
        <w:pStyle w:val="Introduction"/>
      </w:pPr>
      <w:r>
        <w:rPr>
          <w:rFonts w:hint="eastAsia"/>
        </w:rPr>
        <w:t>References</w:t>
      </w:r>
    </w:p>
    <w:p w:rsidR="00A1429D" w:rsidRPr="00A1429D" w:rsidRDefault="00A1429D" w:rsidP="00A1429D">
      <w:pPr>
        <w:pStyle w:val="Introduction1"/>
        <w:ind w:firstLine="210"/>
        <w:rPr>
          <w:rFonts w:hint="eastAsia"/>
        </w:rPr>
      </w:pPr>
      <w:r>
        <w:rPr>
          <w:rFonts w:hint="eastAsia"/>
        </w:rPr>
        <w:t>A refe</w:t>
      </w:r>
      <w:r>
        <w:t>rence list must be included, with cited references limited to those appearing in the paper.</w:t>
      </w:r>
    </w:p>
    <w:p w:rsidR="00082B51" w:rsidRDefault="00BF6DC8" w:rsidP="00BF6DC8">
      <w:pPr>
        <w:pStyle w:val="References"/>
        <w:numPr>
          <w:ilvl w:val="0"/>
          <w:numId w:val="1"/>
        </w:numPr>
      </w:pPr>
      <w:proofErr w:type="spellStart"/>
      <w:r w:rsidRPr="00BF6DC8">
        <w:t>Bronisław</w:t>
      </w:r>
      <w:proofErr w:type="spellEnd"/>
      <w:r w:rsidRPr="00BF6DC8">
        <w:t xml:space="preserve"> Malinowski</w:t>
      </w:r>
      <w:r w:rsidR="00082B51">
        <w:rPr>
          <w:rFonts w:hint="eastAsia"/>
        </w:rPr>
        <w:t>, (</w:t>
      </w:r>
      <w:r>
        <w:t>1922</w:t>
      </w:r>
      <w:r w:rsidR="00082B51">
        <w:rPr>
          <w:rFonts w:hint="eastAsia"/>
        </w:rPr>
        <w:t xml:space="preserve">) </w:t>
      </w:r>
      <w:r w:rsidRPr="00BF6DC8">
        <w:rPr>
          <w:i/>
          <w:iCs/>
        </w:rPr>
        <w:t>Argonauts of the Western Pacific</w:t>
      </w:r>
      <w:r>
        <w:rPr>
          <w:i/>
          <w:iCs/>
        </w:rPr>
        <w:t>:</w:t>
      </w:r>
      <w:r w:rsidRPr="00BF6DC8">
        <w:rPr>
          <w:i/>
          <w:iCs/>
        </w:rPr>
        <w:t xml:space="preserve"> An account of native enterprise and adventure in the Archipelagoes of Melanesian New Guinea</w:t>
      </w:r>
      <w:r>
        <w:rPr>
          <w:i/>
          <w:iCs/>
        </w:rPr>
        <w:t>,</w:t>
      </w:r>
      <w:r w:rsidRPr="00BF6DC8">
        <w:t xml:space="preserve"> Routledge &amp; Kegan Paul</w:t>
      </w:r>
      <w:r w:rsidR="00082B51" w:rsidRPr="00BF6DC8">
        <w:rPr>
          <w:rFonts w:hint="eastAsia"/>
        </w:rPr>
        <w:t>,</w:t>
      </w:r>
      <w:r>
        <w:t xml:space="preserve"> </w:t>
      </w:r>
      <w:r>
        <w:rPr>
          <w:rFonts w:hint="eastAsia"/>
        </w:rPr>
        <w:t>London,</w:t>
      </w:r>
      <w:r w:rsidR="00082B51">
        <w:rPr>
          <w:rFonts w:hint="eastAsia"/>
        </w:rPr>
        <w:t xml:space="preserve"> 7</w:t>
      </w:r>
      <w:r>
        <w:t>5</w:t>
      </w:r>
      <w:r w:rsidR="00082B51">
        <w:rPr>
          <w:rFonts w:hint="eastAsia"/>
        </w:rPr>
        <w:t>-8</w:t>
      </w:r>
      <w:r>
        <w:t>0</w:t>
      </w:r>
    </w:p>
    <w:p w:rsidR="00BF6DC8" w:rsidRDefault="00BF6DC8" w:rsidP="00BF6DC8">
      <w:pPr>
        <w:pStyle w:val="References"/>
        <w:numPr>
          <w:ilvl w:val="0"/>
          <w:numId w:val="1"/>
        </w:numPr>
      </w:pPr>
      <w:proofErr w:type="spellStart"/>
      <w:r w:rsidRPr="00BF6DC8">
        <w:t>Bronisław</w:t>
      </w:r>
      <w:proofErr w:type="spellEnd"/>
      <w:r w:rsidRPr="00BF6DC8">
        <w:t xml:space="preserve"> Malinowski</w:t>
      </w:r>
      <w:r>
        <w:rPr>
          <w:rFonts w:hint="eastAsia"/>
        </w:rPr>
        <w:t>, (</w:t>
      </w:r>
      <w:r>
        <w:t>1922</w:t>
      </w:r>
      <w:r>
        <w:rPr>
          <w:rFonts w:hint="eastAsia"/>
        </w:rPr>
        <w:t xml:space="preserve">) </w:t>
      </w:r>
      <w:r w:rsidRPr="00BF6DC8">
        <w:rPr>
          <w:i/>
          <w:iCs/>
        </w:rPr>
        <w:t>Argonauts of the Western Pacific</w:t>
      </w:r>
      <w:r>
        <w:rPr>
          <w:i/>
          <w:iCs/>
        </w:rPr>
        <w:t>:</w:t>
      </w:r>
      <w:r w:rsidRPr="00BF6DC8">
        <w:rPr>
          <w:i/>
          <w:iCs/>
        </w:rPr>
        <w:t xml:space="preserve"> An account of native enterprise and adventure in the Archipelagoes of Melanesian New Guinea</w:t>
      </w:r>
      <w:r>
        <w:rPr>
          <w:i/>
          <w:iCs/>
        </w:rPr>
        <w:t>,</w:t>
      </w:r>
      <w:r w:rsidRPr="00BF6DC8">
        <w:t xml:space="preserve"> Routledge &amp; Kegan Paul</w:t>
      </w:r>
      <w:r w:rsidRPr="00BF6DC8">
        <w:rPr>
          <w:rFonts w:hint="eastAsia"/>
        </w:rPr>
        <w:t>,</w:t>
      </w:r>
      <w:r>
        <w:t xml:space="preserve"> </w:t>
      </w:r>
      <w:r>
        <w:rPr>
          <w:rFonts w:hint="eastAsia"/>
        </w:rPr>
        <w:t>London, 7</w:t>
      </w:r>
      <w:r>
        <w:t>5</w:t>
      </w:r>
      <w:r>
        <w:rPr>
          <w:rFonts w:hint="eastAsia"/>
        </w:rPr>
        <w:t>-8</w:t>
      </w:r>
      <w:r>
        <w:t>0</w:t>
      </w:r>
    </w:p>
    <w:p w:rsidR="00BF6DC8" w:rsidRDefault="00BF6DC8" w:rsidP="00BF6DC8">
      <w:pPr>
        <w:pStyle w:val="References"/>
        <w:numPr>
          <w:ilvl w:val="0"/>
          <w:numId w:val="1"/>
        </w:numPr>
      </w:pPr>
      <w:proofErr w:type="spellStart"/>
      <w:r w:rsidRPr="00BF6DC8">
        <w:t>Bronisław</w:t>
      </w:r>
      <w:proofErr w:type="spellEnd"/>
      <w:r w:rsidRPr="00BF6DC8">
        <w:t xml:space="preserve"> Malinowski</w:t>
      </w:r>
      <w:r>
        <w:rPr>
          <w:rFonts w:hint="eastAsia"/>
        </w:rPr>
        <w:t>, (</w:t>
      </w:r>
      <w:r>
        <w:t>1922</w:t>
      </w:r>
      <w:r>
        <w:rPr>
          <w:rFonts w:hint="eastAsia"/>
        </w:rPr>
        <w:t xml:space="preserve">) </w:t>
      </w:r>
      <w:r w:rsidRPr="00BF6DC8">
        <w:rPr>
          <w:i/>
          <w:iCs/>
        </w:rPr>
        <w:t>Argonauts of the Western Pacific</w:t>
      </w:r>
      <w:r>
        <w:rPr>
          <w:i/>
          <w:iCs/>
        </w:rPr>
        <w:t>:</w:t>
      </w:r>
      <w:r w:rsidRPr="00BF6DC8">
        <w:rPr>
          <w:i/>
          <w:iCs/>
        </w:rPr>
        <w:t xml:space="preserve"> An account of native enterprise and adventure in the Archipelagoes of Melanesian New Guinea</w:t>
      </w:r>
      <w:r>
        <w:rPr>
          <w:i/>
          <w:iCs/>
        </w:rPr>
        <w:t>,</w:t>
      </w:r>
      <w:r w:rsidRPr="00BF6DC8">
        <w:t xml:space="preserve"> Routledge &amp; Kegan Paul</w:t>
      </w:r>
      <w:r w:rsidRPr="00BF6DC8">
        <w:rPr>
          <w:rFonts w:hint="eastAsia"/>
        </w:rPr>
        <w:t>,</w:t>
      </w:r>
      <w:r>
        <w:t xml:space="preserve"> </w:t>
      </w:r>
      <w:r>
        <w:rPr>
          <w:rFonts w:hint="eastAsia"/>
        </w:rPr>
        <w:t>London, 7</w:t>
      </w:r>
      <w:r>
        <w:t>5</w:t>
      </w:r>
      <w:r>
        <w:rPr>
          <w:rFonts w:hint="eastAsia"/>
        </w:rPr>
        <w:t>-8</w:t>
      </w:r>
      <w:r>
        <w:t>0</w:t>
      </w:r>
    </w:p>
    <w:p w:rsidR="00BF6DC8" w:rsidRDefault="00BF6DC8" w:rsidP="00BF6DC8">
      <w:pPr>
        <w:pStyle w:val="References"/>
        <w:numPr>
          <w:ilvl w:val="0"/>
          <w:numId w:val="1"/>
        </w:numPr>
      </w:pPr>
      <w:proofErr w:type="spellStart"/>
      <w:r w:rsidRPr="00BF6DC8">
        <w:t>Bronisław</w:t>
      </w:r>
      <w:proofErr w:type="spellEnd"/>
      <w:r w:rsidRPr="00BF6DC8">
        <w:t xml:space="preserve"> Malinowski</w:t>
      </w:r>
      <w:r>
        <w:rPr>
          <w:rFonts w:hint="eastAsia"/>
        </w:rPr>
        <w:t>, (</w:t>
      </w:r>
      <w:r>
        <w:t>1922</w:t>
      </w:r>
      <w:r>
        <w:rPr>
          <w:rFonts w:hint="eastAsia"/>
        </w:rPr>
        <w:t xml:space="preserve">) </w:t>
      </w:r>
      <w:r w:rsidRPr="00BF6DC8">
        <w:rPr>
          <w:i/>
          <w:iCs/>
        </w:rPr>
        <w:t>Argonauts of the Western Pacific</w:t>
      </w:r>
      <w:r>
        <w:rPr>
          <w:i/>
          <w:iCs/>
        </w:rPr>
        <w:t>:</w:t>
      </w:r>
      <w:r w:rsidRPr="00BF6DC8">
        <w:rPr>
          <w:i/>
          <w:iCs/>
        </w:rPr>
        <w:t xml:space="preserve"> An account of native enterprise and adventure in the Archipelagoes of Melanesian New Guinea</w:t>
      </w:r>
      <w:r>
        <w:rPr>
          <w:i/>
          <w:iCs/>
        </w:rPr>
        <w:t>,</w:t>
      </w:r>
      <w:r w:rsidRPr="00BF6DC8">
        <w:t xml:space="preserve"> Routledge &amp; Kegan Paul</w:t>
      </w:r>
      <w:r w:rsidRPr="00BF6DC8">
        <w:rPr>
          <w:rFonts w:hint="eastAsia"/>
        </w:rPr>
        <w:t>,</w:t>
      </w:r>
      <w:r>
        <w:t xml:space="preserve"> </w:t>
      </w:r>
      <w:r>
        <w:rPr>
          <w:rFonts w:hint="eastAsia"/>
        </w:rPr>
        <w:t>London, 7</w:t>
      </w:r>
      <w:r>
        <w:t>5</w:t>
      </w:r>
      <w:r>
        <w:rPr>
          <w:rFonts w:hint="eastAsia"/>
        </w:rPr>
        <w:t>-8</w:t>
      </w:r>
      <w:r>
        <w:t>0</w:t>
      </w:r>
    </w:p>
    <w:p w:rsidR="00BF6DC8" w:rsidRDefault="00BF6DC8" w:rsidP="00BF6DC8">
      <w:pPr>
        <w:pStyle w:val="References"/>
        <w:numPr>
          <w:ilvl w:val="0"/>
          <w:numId w:val="1"/>
        </w:numPr>
      </w:pPr>
      <w:proofErr w:type="spellStart"/>
      <w:r w:rsidRPr="00BF6DC8">
        <w:t>Bronisław</w:t>
      </w:r>
      <w:proofErr w:type="spellEnd"/>
      <w:r w:rsidRPr="00BF6DC8">
        <w:t xml:space="preserve"> Malinowski</w:t>
      </w:r>
      <w:r>
        <w:rPr>
          <w:rFonts w:hint="eastAsia"/>
        </w:rPr>
        <w:t>, (</w:t>
      </w:r>
      <w:r>
        <w:t>1922</w:t>
      </w:r>
      <w:r>
        <w:rPr>
          <w:rFonts w:hint="eastAsia"/>
        </w:rPr>
        <w:t xml:space="preserve">) </w:t>
      </w:r>
      <w:r w:rsidRPr="00BF6DC8">
        <w:rPr>
          <w:i/>
          <w:iCs/>
        </w:rPr>
        <w:t>Argonauts of the Western Pacific</w:t>
      </w:r>
      <w:r>
        <w:rPr>
          <w:i/>
          <w:iCs/>
        </w:rPr>
        <w:t>:</w:t>
      </w:r>
      <w:r w:rsidRPr="00BF6DC8">
        <w:rPr>
          <w:i/>
          <w:iCs/>
        </w:rPr>
        <w:t xml:space="preserve"> An account of native enterprise and adventure in the Archipelagoes of Melanesian New Guinea</w:t>
      </w:r>
      <w:r>
        <w:rPr>
          <w:i/>
          <w:iCs/>
        </w:rPr>
        <w:t>,</w:t>
      </w:r>
      <w:r w:rsidRPr="00BF6DC8">
        <w:t xml:space="preserve"> Routledge &amp; Kegan Paul</w:t>
      </w:r>
      <w:r w:rsidRPr="00BF6DC8">
        <w:rPr>
          <w:rFonts w:hint="eastAsia"/>
        </w:rPr>
        <w:t>,</w:t>
      </w:r>
      <w:r>
        <w:t xml:space="preserve"> </w:t>
      </w:r>
      <w:r>
        <w:rPr>
          <w:rFonts w:hint="eastAsia"/>
        </w:rPr>
        <w:t>London, 7</w:t>
      </w:r>
      <w:r>
        <w:t>5</w:t>
      </w:r>
      <w:r>
        <w:rPr>
          <w:rFonts w:hint="eastAsia"/>
        </w:rPr>
        <w:t>-8</w:t>
      </w:r>
      <w:r>
        <w:t>0</w:t>
      </w:r>
    </w:p>
    <w:sectPr w:rsidR="00BF6DC8">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65" w:rsidRDefault="00AE3F65">
      <w:r>
        <w:separator/>
      </w:r>
    </w:p>
  </w:endnote>
  <w:endnote w:type="continuationSeparator" w:id="0">
    <w:p w:rsidR="00AE3F65" w:rsidRDefault="00AE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footer2"/>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footer3"/>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AE3F65">
    <w:pPr>
      <w:pStyle w:val="footer1"/>
      <w:wordWrap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65" w:rsidRDefault="00AE3F65">
      <w:r>
        <w:separator/>
      </w:r>
    </w:p>
  </w:footnote>
  <w:footnote w:type="continuationSeparator" w:id="0">
    <w:p w:rsidR="00AE3F65" w:rsidRDefault="00AE3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0" w:rsidRDefault="00082B51">
    <w:pPr>
      <w:pStyle w:val="10"/>
      <w:ind w:firstLine="21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42BF"/>
    <w:multiLevelType w:val="hybridMultilevel"/>
    <w:tmpl w:val="B80E98D0"/>
    <w:lvl w:ilvl="0" w:tplc="FFFFFFFF">
      <w:start w:val="1"/>
      <w:numFmt w:val="decimal"/>
      <w:lvlText w:val="%1)"/>
      <w:lvlJc w:val="right"/>
      <w:pPr>
        <w:tabs>
          <w:tab w:val="num" w:pos="284"/>
        </w:tabs>
        <w:ind w:left="284" w:hanging="85"/>
      </w:pPr>
      <w:rPr>
        <w:rFonts w:ascii="Times New Roman" w:eastAsia="ＭＳ 明朝"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51"/>
    <w:rsid w:val="00082B51"/>
    <w:rsid w:val="00623DD8"/>
    <w:rsid w:val="00A1429D"/>
    <w:rsid w:val="00AE3F65"/>
    <w:rsid w:val="00B40C6E"/>
    <w:rsid w:val="00BD358A"/>
    <w:rsid w:val="00BF6DC8"/>
    <w:rsid w:val="00C83A6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2E1006-C640-49E1-96DA-711B74F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B51"/>
    <w:pPr>
      <w:widowControl w:val="0"/>
      <w:jc w:val="both"/>
    </w:pPr>
    <w:rPr>
      <w:rFonts w:ascii="Times New Roman" w:eastAsia="ＭＳ 明朝"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082B51"/>
    <w:pPr>
      <w:spacing w:line="340" w:lineRule="exact"/>
      <w:jc w:val="center"/>
    </w:pPr>
    <w:rPr>
      <w:sz w:val="22"/>
    </w:rPr>
  </w:style>
  <w:style w:type="paragraph" w:customStyle="1" w:styleId="affiliation">
    <w:name w:val="affiliation"/>
    <w:basedOn w:val="a"/>
    <w:rsid w:val="00082B51"/>
    <w:pPr>
      <w:spacing w:line="250" w:lineRule="exact"/>
      <w:jc w:val="center"/>
    </w:pPr>
    <w:rPr>
      <w:sz w:val="18"/>
    </w:rPr>
  </w:style>
  <w:style w:type="paragraph" w:customStyle="1" w:styleId="Abstract">
    <w:name w:val="Abstract"/>
    <w:basedOn w:val="a"/>
    <w:rsid w:val="00082B51"/>
    <w:pPr>
      <w:spacing w:line="250" w:lineRule="exact"/>
    </w:pPr>
    <w:rPr>
      <w:sz w:val="22"/>
    </w:rPr>
  </w:style>
  <w:style w:type="paragraph" w:customStyle="1" w:styleId="Introduction">
    <w:name w:val="Introduction"/>
    <w:basedOn w:val="a"/>
    <w:next w:val="Introduction1"/>
    <w:rsid w:val="00082B51"/>
    <w:pPr>
      <w:spacing w:line="236" w:lineRule="exact"/>
    </w:pPr>
    <w:rPr>
      <w:b/>
    </w:rPr>
  </w:style>
  <w:style w:type="paragraph" w:customStyle="1" w:styleId="Keywords">
    <w:name w:val="Keywords"/>
    <w:basedOn w:val="a"/>
    <w:rsid w:val="00082B51"/>
    <w:pPr>
      <w:spacing w:line="190" w:lineRule="exact"/>
      <w:jc w:val="left"/>
    </w:pPr>
    <w:rPr>
      <w:sz w:val="18"/>
    </w:rPr>
  </w:style>
  <w:style w:type="paragraph" w:customStyle="1" w:styleId="affiliationrule">
    <w:name w:val="affiliation(rule)"/>
    <w:basedOn w:val="affiliation"/>
    <w:rsid w:val="00082B51"/>
    <w:pPr>
      <w:pBdr>
        <w:top w:val="single" w:sz="8" w:space="1" w:color="000000"/>
      </w:pBdr>
      <w:spacing w:line="120" w:lineRule="exact"/>
    </w:pPr>
  </w:style>
  <w:style w:type="paragraph" w:customStyle="1" w:styleId="Keywordsrule">
    <w:name w:val="Keywords(rule)"/>
    <w:basedOn w:val="Keywords"/>
    <w:rsid w:val="00082B51"/>
    <w:pPr>
      <w:pBdr>
        <w:top w:val="single" w:sz="8" w:space="1" w:color="000000"/>
      </w:pBdr>
      <w:spacing w:line="120" w:lineRule="exact"/>
    </w:pPr>
  </w:style>
  <w:style w:type="paragraph" w:customStyle="1" w:styleId="Contact">
    <w:name w:val="Contact"/>
    <w:basedOn w:val="Introduction1"/>
    <w:rsid w:val="00082B51"/>
    <w:pPr>
      <w:framePr w:w="4423" w:hSpace="142" w:vSpace="28" w:wrap="notBeside" w:hAnchor="text" w:yAlign="bottom"/>
      <w:pBdr>
        <w:top w:val="single" w:sz="8" w:space="3" w:color="000000"/>
      </w:pBdr>
      <w:ind w:firstLineChars="0" w:firstLine="0"/>
      <w:jc w:val="left"/>
    </w:pPr>
    <w:rPr>
      <w:sz w:val="18"/>
    </w:rPr>
  </w:style>
  <w:style w:type="paragraph" w:customStyle="1" w:styleId="1">
    <w:name w:val="表題1"/>
    <w:basedOn w:val="a"/>
    <w:rsid w:val="00082B51"/>
    <w:pPr>
      <w:spacing w:line="340" w:lineRule="exact"/>
      <w:jc w:val="center"/>
    </w:pPr>
    <w:rPr>
      <w:b/>
      <w:sz w:val="24"/>
    </w:rPr>
  </w:style>
  <w:style w:type="paragraph" w:customStyle="1" w:styleId="10">
    <w:name w:val="ヘッダー1"/>
    <w:basedOn w:val="a3"/>
    <w:rsid w:val="00082B51"/>
  </w:style>
  <w:style w:type="paragraph" w:customStyle="1" w:styleId="footer1">
    <w:name w:val="footer1"/>
    <w:basedOn w:val="a"/>
    <w:rsid w:val="00082B51"/>
    <w:pPr>
      <w:jc w:val="right"/>
    </w:pPr>
    <w:rPr>
      <w:b/>
      <w:sz w:val="18"/>
    </w:rPr>
  </w:style>
  <w:style w:type="paragraph" w:customStyle="1" w:styleId="footer2">
    <w:name w:val="footer2"/>
    <w:basedOn w:val="a"/>
    <w:rsid w:val="00082B51"/>
    <w:pPr>
      <w:tabs>
        <w:tab w:val="center" w:pos="4950"/>
        <w:tab w:val="right" w:pos="9570"/>
      </w:tabs>
      <w:ind w:rightChars="32" w:right="67"/>
    </w:pPr>
    <w:rPr>
      <w:b/>
      <w:kern w:val="0"/>
      <w:sz w:val="18"/>
    </w:rPr>
  </w:style>
  <w:style w:type="paragraph" w:customStyle="1" w:styleId="footer3">
    <w:name w:val="footer3"/>
    <w:basedOn w:val="a"/>
    <w:rsid w:val="00082B51"/>
    <w:pPr>
      <w:tabs>
        <w:tab w:val="center" w:pos="4950"/>
        <w:tab w:val="right" w:pos="9570"/>
      </w:tabs>
      <w:ind w:rightChars="32" w:right="67"/>
    </w:pPr>
    <w:rPr>
      <w:b/>
      <w:kern w:val="0"/>
      <w:sz w:val="18"/>
    </w:rPr>
  </w:style>
  <w:style w:type="paragraph" w:customStyle="1" w:styleId="Introduction1">
    <w:name w:val="Introduction1"/>
    <w:basedOn w:val="Introduction"/>
    <w:rsid w:val="00082B51"/>
    <w:pPr>
      <w:ind w:firstLineChars="100" w:firstLine="211"/>
    </w:pPr>
    <w:rPr>
      <w:b w:val="0"/>
    </w:rPr>
  </w:style>
  <w:style w:type="paragraph" w:customStyle="1" w:styleId="References">
    <w:name w:val="References"/>
    <w:basedOn w:val="Introduction"/>
    <w:rsid w:val="00082B51"/>
    <w:pPr>
      <w:spacing w:line="200" w:lineRule="exact"/>
    </w:pPr>
    <w:rPr>
      <w:b w:val="0"/>
      <w:sz w:val="16"/>
    </w:rPr>
  </w:style>
  <w:style w:type="paragraph" w:customStyle="1" w:styleId="Table">
    <w:name w:val="Table"/>
    <w:basedOn w:val="a"/>
    <w:rsid w:val="00082B51"/>
    <w:rPr>
      <w:sz w:val="18"/>
    </w:rPr>
  </w:style>
  <w:style w:type="paragraph" w:customStyle="1" w:styleId="figure">
    <w:name w:val="figure"/>
    <w:basedOn w:val="Table"/>
    <w:rsid w:val="00082B51"/>
  </w:style>
  <w:style w:type="paragraph" w:styleId="a3">
    <w:name w:val="header"/>
    <w:basedOn w:val="a"/>
    <w:link w:val="a4"/>
    <w:uiPriority w:val="99"/>
    <w:semiHidden/>
    <w:unhideWhenUsed/>
    <w:rsid w:val="00082B51"/>
    <w:pPr>
      <w:tabs>
        <w:tab w:val="center" w:pos="4252"/>
        <w:tab w:val="right" w:pos="8504"/>
      </w:tabs>
      <w:snapToGrid w:val="0"/>
    </w:pPr>
  </w:style>
  <w:style w:type="character" w:customStyle="1" w:styleId="a4">
    <w:name w:val="ヘッダー (文字)"/>
    <w:basedOn w:val="a0"/>
    <w:link w:val="a3"/>
    <w:uiPriority w:val="99"/>
    <w:semiHidden/>
    <w:rsid w:val="00082B51"/>
    <w:rPr>
      <w:rFonts w:ascii="Times New Roman" w:eastAsia="ＭＳ 明朝"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rajeeb shrestha</dc:creator>
  <cp:keywords/>
  <dc:description/>
  <cp:lastModifiedBy>rajeeb shrestha</cp:lastModifiedBy>
  <cp:revision>3</cp:revision>
  <dcterms:created xsi:type="dcterms:W3CDTF">2016-09-01T02:51:00Z</dcterms:created>
  <dcterms:modified xsi:type="dcterms:W3CDTF">2016-09-02T02:26:00Z</dcterms:modified>
</cp:coreProperties>
</file>